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C0" w:rsidRDefault="004344C0" w:rsidP="00840B5F">
      <w:pPr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344C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ООО "УК "Приоритет" (ИНН 2464122041)</w:t>
      </w:r>
    </w:p>
    <w:p w:rsidR="00840B5F" w:rsidRPr="00595D49" w:rsidRDefault="00840B5F" w:rsidP="00840B5F">
      <w:pPr>
        <w:jc w:val="center"/>
        <w:rPr>
          <w:i/>
          <w:iCs/>
        </w:rPr>
      </w:pPr>
      <w:r>
        <w:rPr>
          <w:i/>
          <w:iCs/>
        </w:rPr>
        <w:t xml:space="preserve"> </w:t>
      </w:r>
      <w:r w:rsidR="00E37594">
        <w:rPr>
          <w:i/>
          <w:iCs/>
        </w:rPr>
        <w:t xml:space="preserve"> </w:t>
      </w:r>
    </w:p>
    <w:p w:rsidR="00840B5F" w:rsidRPr="00595D49" w:rsidRDefault="00840B5F" w:rsidP="00840B5F">
      <w:pPr>
        <w:jc w:val="center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>Информация предназначена для собственников жилых помещений, расположенн</w:t>
      </w:r>
      <w:r w:rsidR="00377675">
        <w:rPr>
          <w:rFonts w:ascii="Times New Roman" w:eastAsia="Times New Roman" w:hAnsi="Times New Roman"/>
          <w:bCs/>
          <w:lang w:eastAsia="ru-RU"/>
        </w:rPr>
        <w:t>ых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по </w:t>
      </w:r>
      <w:r>
        <w:rPr>
          <w:rFonts w:ascii="Times New Roman" w:eastAsia="Times New Roman" w:hAnsi="Times New Roman"/>
          <w:bCs/>
          <w:lang w:eastAsia="ru-RU"/>
        </w:rPr>
        <w:t>адрес</w:t>
      </w:r>
      <w:r w:rsidR="001412F5">
        <w:rPr>
          <w:rFonts w:ascii="Times New Roman" w:eastAsia="Times New Roman" w:hAnsi="Times New Roman"/>
          <w:bCs/>
          <w:lang w:eastAsia="ru-RU"/>
        </w:rPr>
        <w:t>ам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4344C0" w:rsidRDefault="004344C0" w:rsidP="00AB4F45">
      <w:pPr>
        <w:ind w:firstLine="708"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4344C0">
        <w:rPr>
          <w:rFonts w:ascii="Times New Roman" w:eastAsia="Times New Roman" w:hAnsi="Times New Roman"/>
          <w:b/>
          <w:bCs/>
          <w:lang w:eastAsia="ru-RU"/>
        </w:rPr>
        <w:t xml:space="preserve">г. Красноярск, ул. Крупской, 1, 3, 5, 9, 16, 20, ул. Гусарова, 14, 74, ул. Высотная, 25, 21А, ул. Хабаровская 2-я, 2, ул. Петра Словцова, 4. </w:t>
      </w:r>
    </w:p>
    <w:p w:rsidR="004344C0" w:rsidRDefault="004344C0" w:rsidP="00AB4F45">
      <w:pPr>
        <w:ind w:firstLine="708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840B5F" w:rsidRPr="00595D49" w:rsidRDefault="00840B5F" w:rsidP="00AB4F45">
      <w:pPr>
        <w:ind w:firstLine="708"/>
        <w:jc w:val="both"/>
        <w:rPr>
          <w:rFonts w:ascii="Times New Roman" w:eastAsia="Times New Roman" w:hAnsi="Times New Roman"/>
          <w:bCs/>
          <w:lang w:eastAsia="ru-RU"/>
        </w:rPr>
      </w:pPr>
      <w:r w:rsidRPr="00595D49">
        <w:rPr>
          <w:rFonts w:ascii="Times New Roman" w:eastAsia="Times New Roman" w:hAnsi="Times New Roman"/>
          <w:bCs/>
          <w:lang w:eastAsia="ru-RU"/>
        </w:rPr>
        <w:t xml:space="preserve">ООО «Сибирская теплосбытовая компания» уведомляет собственников жилых помещений, проживающих в домах, находящихся под управлением </w:t>
      </w:r>
      <w:r w:rsidR="004344C0" w:rsidRPr="004344C0">
        <w:rPr>
          <w:rFonts w:ascii="Times New Roman" w:eastAsia="Times New Roman" w:hAnsi="Times New Roman"/>
          <w:b/>
          <w:bCs/>
          <w:lang w:eastAsia="ru-RU"/>
        </w:rPr>
        <w:t>ООО "УК "Приоритет" (ИНН 2464122041)</w:t>
      </w:r>
      <w:r w:rsidRPr="00595D49">
        <w:rPr>
          <w:rFonts w:ascii="Times New Roman" w:eastAsia="Times New Roman" w:hAnsi="Times New Roman"/>
          <w:b/>
          <w:bCs/>
          <w:lang w:eastAsia="ru-RU"/>
        </w:rPr>
        <w:t>,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о </w:t>
      </w:r>
      <w:r w:rsidR="00AA1650" w:rsidRPr="00595D49">
        <w:rPr>
          <w:rFonts w:ascii="Times New Roman" w:eastAsia="Times New Roman" w:hAnsi="Times New Roman"/>
          <w:bCs/>
          <w:lang w:eastAsia="ru-RU"/>
        </w:rPr>
        <w:t xml:space="preserve">расторжении </w:t>
      </w:r>
      <w:r w:rsidR="00AA1650">
        <w:rPr>
          <w:rFonts w:ascii="Times New Roman" w:eastAsia="Times New Roman" w:hAnsi="Times New Roman"/>
          <w:bCs/>
          <w:lang w:eastAsia="ru-RU"/>
        </w:rPr>
        <w:t>с</w:t>
      </w:r>
      <w:r w:rsidR="0025259A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 xml:space="preserve">1 </w:t>
      </w:r>
      <w:r w:rsidR="004344C0">
        <w:rPr>
          <w:rFonts w:ascii="Times New Roman" w:eastAsia="Times New Roman" w:hAnsi="Times New Roman"/>
          <w:b/>
          <w:bCs/>
          <w:lang w:eastAsia="ru-RU"/>
        </w:rPr>
        <w:t>декабря</w:t>
      </w:r>
      <w:r w:rsidR="00A861B7"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/>
          <w:bCs/>
          <w:lang w:eastAsia="ru-RU"/>
        </w:rPr>
        <w:t>202</w:t>
      </w:r>
      <w:r w:rsidR="00CA4252">
        <w:rPr>
          <w:rFonts w:ascii="Times New Roman" w:eastAsia="Times New Roman" w:hAnsi="Times New Roman"/>
          <w:b/>
          <w:bCs/>
          <w:lang w:eastAsia="ru-RU"/>
        </w:rPr>
        <w:t>3</w:t>
      </w:r>
      <w:r>
        <w:rPr>
          <w:rFonts w:ascii="Times New Roman" w:eastAsia="Times New Roman" w:hAnsi="Times New Roman"/>
          <w:b/>
          <w:bCs/>
          <w:lang w:eastAsia="ru-RU"/>
        </w:rPr>
        <w:t xml:space="preserve"> </w:t>
      </w:r>
      <w:r w:rsidRPr="00595D49">
        <w:rPr>
          <w:rFonts w:ascii="Times New Roman" w:eastAsia="Times New Roman" w:hAnsi="Times New Roman"/>
          <w:bCs/>
          <w:lang w:eastAsia="ru-RU"/>
        </w:rPr>
        <w:t>года следующ</w:t>
      </w:r>
      <w:r>
        <w:rPr>
          <w:rFonts w:ascii="Times New Roman" w:eastAsia="Times New Roman" w:hAnsi="Times New Roman"/>
          <w:bCs/>
          <w:lang w:eastAsia="ru-RU"/>
        </w:rPr>
        <w:t>их</w:t>
      </w:r>
      <w:r w:rsidRPr="00595D49">
        <w:rPr>
          <w:rFonts w:ascii="Times New Roman" w:eastAsia="Times New Roman" w:hAnsi="Times New Roman"/>
          <w:bCs/>
          <w:lang w:eastAsia="ru-RU"/>
        </w:rPr>
        <w:t xml:space="preserve"> договор</w:t>
      </w:r>
      <w:r>
        <w:rPr>
          <w:rFonts w:ascii="Times New Roman" w:eastAsia="Times New Roman" w:hAnsi="Times New Roman"/>
          <w:bCs/>
          <w:lang w:eastAsia="ru-RU"/>
        </w:rPr>
        <w:t>ов</w:t>
      </w:r>
      <w:r w:rsidRPr="00595D49">
        <w:rPr>
          <w:rFonts w:ascii="Times New Roman" w:eastAsia="Times New Roman" w:hAnsi="Times New Roman"/>
          <w:bCs/>
          <w:lang w:eastAsia="ru-RU"/>
        </w:rPr>
        <w:t>:</w:t>
      </w:r>
    </w:p>
    <w:p w:rsidR="00840B5F" w:rsidRDefault="00840B5F" w:rsidP="00840B5F">
      <w:pPr>
        <w:jc w:val="both"/>
        <w:rPr>
          <w:rFonts w:ascii="Times New Roman" w:eastAsia="Times New Roman" w:hAnsi="Times New Roman"/>
          <w:bCs/>
          <w:lang w:eastAsia="ru-RU"/>
        </w:rPr>
      </w:pPr>
    </w:p>
    <w:p w:rsidR="004344C0" w:rsidRPr="004344C0" w:rsidRDefault="004344C0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Cs/>
          <w:lang w:eastAsia="ru-RU"/>
        </w:rPr>
        <w:t xml:space="preserve">-  ООО "УК "Приоритет" (ИНН 2464122041) с АО «Енисейская ТГК (ТГК-13)»  </w:t>
      </w:r>
      <w:r w:rsidRPr="004344C0">
        <w:rPr>
          <w:rFonts w:ascii="Times New Roman" w:eastAsia="Times New Roman" w:hAnsi="Times New Roman"/>
          <w:b/>
          <w:bCs/>
          <w:lang w:eastAsia="ru-RU"/>
        </w:rPr>
        <w:t>договора теплоснабжения и поставки горячей воды</w:t>
      </w:r>
      <w:r w:rsidRPr="004344C0">
        <w:rPr>
          <w:rFonts w:ascii="Times New Roman" w:eastAsia="Times New Roman" w:hAnsi="Times New Roman"/>
          <w:bCs/>
          <w:lang w:eastAsia="ru-RU"/>
        </w:rPr>
        <w:t xml:space="preserve"> № 6436 от 01.05.2016;</w:t>
      </w:r>
    </w:p>
    <w:p w:rsidR="004344C0" w:rsidRPr="004344C0" w:rsidRDefault="004344C0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Cs/>
          <w:lang w:eastAsia="ru-RU"/>
        </w:rPr>
        <w:t xml:space="preserve">- ООО "УК "Приоритет" (ИНН 2464122041) с ООО  "КрасТЭК" </w:t>
      </w:r>
      <w:r w:rsidRPr="004344C0">
        <w:rPr>
          <w:rFonts w:ascii="Times New Roman" w:eastAsia="Times New Roman" w:hAnsi="Times New Roman"/>
          <w:b/>
          <w:bCs/>
          <w:lang w:eastAsia="ru-RU"/>
        </w:rPr>
        <w:t>договора теплоснабжения и поставки горячей воды</w:t>
      </w:r>
      <w:r w:rsidRPr="004344C0">
        <w:rPr>
          <w:rFonts w:ascii="Times New Roman" w:eastAsia="Times New Roman" w:hAnsi="Times New Roman"/>
          <w:bCs/>
          <w:lang w:eastAsia="ru-RU"/>
        </w:rPr>
        <w:t xml:space="preserve"> № 836 от 01.01.2021;</w:t>
      </w:r>
    </w:p>
    <w:p w:rsidR="004344C0" w:rsidRDefault="004344C0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4344C0">
        <w:rPr>
          <w:rFonts w:ascii="Times New Roman" w:eastAsia="Times New Roman" w:hAnsi="Times New Roman"/>
          <w:bCs/>
          <w:lang w:eastAsia="ru-RU"/>
        </w:rPr>
        <w:t xml:space="preserve">- ООО "УК "Приоритет" (ИНН 2464122041) с ООО «КрасКом» </w:t>
      </w:r>
      <w:r w:rsidRPr="004344C0">
        <w:rPr>
          <w:rFonts w:ascii="Times New Roman" w:eastAsia="Times New Roman" w:hAnsi="Times New Roman"/>
          <w:b/>
          <w:bCs/>
          <w:lang w:eastAsia="ru-RU"/>
        </w:rPr>
        <w:t>договора холодного водоснабжения и водоотведения</w:t>
      </w:r>
      <w:r w:rsidRPr="004344C0">
        <w:rPr>
          <w:rFonts w:ascii="Times New Roman" w:eastAsia="Times New Roman" w:hAnsi="Times New Roman"/>
          <w:bCs/>
          <w:lang w:eastAsia="ru-RU"/>
        </w:rPr>
        <w:t xml:space="preserve"> № 16/01514 от 10.11.2016.</w:t>
      </w:r>
    </w:p>
    <w:p w:rsidR="00840B5F" w:rsidRPr="00FB67F6" w:rsidRDefault="00840B5F" w:rsidP="00E81F10">
      <w:pPr>
        <w:rPr>
          <w:rFonts w:ascii="Times New Roman" w:eastAsia="Times New Roman" w:hAnsi="Times New Roman"/>
          <w:bCs/>
          <w:lang w:eastAsia="ru-RU"/>
        </w:rPr>
      </w:pPr>
    </w:p>
    <w:p w:rsidR="008C3BC7" w:rsidRDefault="00D110D2" w:rsidP="008C3BC7">
      <w:pPr>
        <w:jc w:val="both"/>
        <w:rPr>
          <w:rFonts w:ascii="Times New Roman" w:eastAsia="Times New Roman" w:hAnsi="Times New Roman"/>
          <w:bCs/>
          <w:lang w:eastAsia="ru-RU"/>
        </w:rPr>
      </w:pPr>
      <w:r w:rsidRPr="00097F12">
        <w:rPr>
          <w:rFonts w:ascii="Times New Roman" w:eastAsia="Times New Roman" w:hAnsi="Times New Roman"/>
          <w:b/>
          <w:bCs/>
          <w:lang w:eastAsia="ru-RU"/>
        </w:rPr>
        <w:t xml:space="preserve">АО «Енисейская ТГК (ТГК-13)» </w:t>
      </w:r>
      <w:r w:rsidR="00EB16A3" w:rsidRPr="00494383">
        <w:rPr>
          <w:rFonts w:ascii="Times New Roman" w:eastAsia="Times New Roman" w:hAnsi="Times New Roman"/>
          <w:bCs/>
          <w:lang w:eastAsia="ru-RU"/>
        </w:rPr>
        <w:t>(далее - РСО)</w:t>
      </w:r>
      <w:r w:rsidR="00EB16A3" w:rsidRPr="0017716B">
        <w:rPr>
          <w:rFonts w:ascii="Times New Roman" w:eastAsia="Times New Roman" w:hAnsi="Times New Roman"/>
          <w:bCs/>
          <w:lang w:eastAsia="ru-RU"/>
        </w:rPr>
        <w:t xml:space="preserve">, </w:t>
      </w:r>
      <w:r w:rsidR="008C3BC7" w:rsidRPr="00FE1AD1">
        <w:rPr>
          <w:rFonts w:ascii="Times New Roman" w:eastAsia="Times New Roman" w:hAnsi="Times New Roman"/>
          <w:bCs/>
          <w:lang w:eastAsia="ru-RU"/>
        </w:rPr>
        <w:t>на основании подписанн</w:t>
      </w:r>
      <w:r w:rsidR="00C02CB5">
        <w:rPr>
          <w:rFonts w:ascii="Times New Roman" w:eastAsia="Times New Roman" w:hAnsi="Times New Roman"/>
          <w:bCs/>
          <w:lang w:eastAsia="ru-RU"/>
        </w:rPr>
        <w:t>ого</w:t>
      </w:r>
      <w:r w:rsidR="008C3BC7">
        <w:rPr>
          <w:rFonts w:ascii="Times New Roman" w:eastAsia="Times New Roman" w:hAnsi="Times New Roman"/>
          <w:bCs/>
          <w:lang w:eastAsia="ru-RU"/>
        </w:rPr>
        <w:t xml:space="preserve"> с </w:t>
      </w:r>
      <w:r w:rsidR="004344C0" w:rsidRPr="004344C0">
        <w:rPr>
          <w:rFonts w:ascii="Times New Roman" w:eastAsia="Times New Roman" w:hAnsi="Times New Roman"/>
          <w:bCs/>
          <w:lang w:eastAsia="ru-RU"/>
        </w:rPr>
        <w:t>ООО "УК "Приоритет" (ИНН 2464122041)</w:t>
      </w:r>
      <w:r w:rsidR="008C3BC7">
        <w:rPr>
          <w:rFonts w:ascii="Times New Roman" w:eastAsia="Times New Roman" w:hAnsi="Times New Roman"/>
          <w:bCs/>
          <w:lang w:eastAsia="ru-RU"/>
        </w:rPr>
        <w:t xml:space="preserve"> </w:t>
      </w:r>
      <w:r w:rsidR="008C3BC7" w:rsidRPr="000D5A3C">
        <w:rPr>
          <w:rFonts w:ascii="Times New Roman" w:eastAsia="Times New Roman" w:hAnsi="Times New Roman"/>
          <w:b/>
          <w:bCs/>
          <w:lang w:eastAsia="ru-RU"/>
        </w:rPr>
        <w:t>Акт</w:t>
      </w:r>
      <w:r w:rsidR="00556D84">
        <w:rPr>
          <w:rFonts w:ascii="Times New Roman" w:eastAsia="Times New Roman" w:hAnsi="Times New Roman"/>
          <w:b/>
          <w:bCs/>
          <w:lang w:eastAsia="ru-RU"/>
        </w:rPr>
        <w:t>а</w:t>
      </w:r>
      <w:r w:rsidR="008C3BC7" w:rsidRPr="000D5A3C">
        <w:rPr>
          <w:rFonts w:ascii="Times New Roman" w:eastAsia="Times New Roman" w:hAnsi="Times New Roman"/>
          <w:b/>
          <w:bCs/>
          <w:lang w:eastAsia="ru-RU"/>
        </w:rPr>
        <w:t xml:space="preserve"> сверк</w:t>
      </w:r>
      <w:r w:rsidR="00556D84">
        <w:rPr>
          <w:rFonts w:ascii="Times New Roman" w:eastAsia="Times New Roman" w:hAnsi="Times New Roman"/>
          <w:b/>
          <w:bCs/>
          <w:lang w:eastAsia="ru-RU"/>
        </w:rPr>
        <w:t>и</w:t>
      </w:r>
      <w:r w:rsidR="008C3BC7" w:rsidRPr="000D5A3C">
        <w:rPr>
          <w:rFonts w:ascii="Times New Roman" w:eastAsia="Times New Roman" w:hAnsi="Times New Roman"/>
          <w:b/>
          <w:bCs/>
          <w:lang w:eastAsia="ru-RU"/>
        </w:rPr>
        <w:t xml:space="preserve"> задолженност</w:t>
      </w:r>
      <w:r w:rsidR="00556D84">
        <w:rPr>
          <w:rFonts w:ascii="Times New Roman" w:eastAsia="Times New Roman" w:hAnsi="Times New Roman"/>
          <w:b/>
          <w:bCs/>
          <w:lang w:eastAsia="ru-RU"/>
        </w:rPr>
        <w:t>и</w:t>
      </w:r>
      <w:r w:rsidR="008C3BC7" w:rsidRPr="000D5A3C">
        <w:rPr>
          <w:rFonts w:ascii="Times New Roman" w:eastAsia="Times New Roman" w:hAnsi="Times New Roman"/>
          <w:bCs/>
          <w:lang w:eastAsia="ru-RU"/>
        </w:rPr>
        <w:t xml:space="preserve"> перед </w:t>
      </w:r>
      <w:r w:rsidR="008C3BC7">
        <w:rPr>
          <w:rFonts w:ascii="Times New Roman" w:eastAsia="Times New Roman" w:hAnsi="Times New Roman"/>
          <w:bCs/>
          <w:lang w:eastAsia="ru-RU"/>
        </w:rPr>
        <w:t>РСО</w:t>
      </w:r>
      <w:r w:rsidR="008C3BC7" w:rsidRPr="000D5A3C">
        <w:rPr>
          <w:rFonts w:ascii="Times New Roman" w:eastAsia="Times New Roman" w:hAnsi="Times New Roman"/>
          <w:bCs/>
          <w:lang w:eastAsia="ru-RU"/>
        </w:rPr>
        <w:t xml:space="preserve"> в размере, равном или превышающем две среднемесячные величины обязательств по оплате по договору ресурсоснабжения</w:t>
      </w:r>
      <w:r w:rsidR="008C3BC7">
        <w:rPr>
          <w:rFonts w:ascii="Times New Roman" w:eastAsia="Times New Roman" w:hAnsi="Times New Roman"/>
          <w:bCs/>
          <w:lang w:eastAsia="ru-RU"/>
        </w:rPr>
        <w:t xml:space="preserve">, </w:t>
      </w:r>
      <w:r w:rsidR="008C3BC7"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 w:rsidR="004344C0">
        <w:rPr>
          <w:rFonts w:ascii="Times New Roman" w:eastAsia="Times New Roman" w:hAnsi="Times New Roman"/>
          <w:b/>
          <w:bCs/>
          <w:lang w:eastAsia="ru-RU"/>
        </w:rPr>
        <w:t>12</w:t>
      </w:r>
      <w:r w:rsidR="008C3BC7">
        <w:rPr>
          <w:rFonts w:ascii="Times New Roman" w:eastAsia="Times New Roman" w:hAnsi="Times New Roman"/>
          <w:b/>
          <w:bCs/>
          <w:lang w:eastAsia="ru-RU"/>
        </w:rPr>
        <w:t>.</w:t>
      </w:r>
      <w:r w:rsidR="008C3BC7"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 w:rsidR="00556D84">
        <w:rPr>
          <w:rFonts w:ascii="Times New Roman" w:eastAsia="Times New Roman" w:hAnsi="Times New Roman"/>
          <w:b/>
          <w:bCs/>
          <w:lang w:eastAsia="ru-RU"/>
        </w:rPr>
        <w:t>3</w:t>
      </w:r>
      <w:r w:rsidR="008C3BC7"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="008C3BC7" w:rsidRPr="00FE1AD1">
        <w:rPr>
          <w:rFonts w:ascii="Times New Roman" w:eastAsia="Times New Roman" w:hAnsi="Times New Roman"/>
          <w:bCs/>
          <w:lang w:eastAsia="ru-RU"/>
        </w:rPr>
        <w:t>.</w:t>
      </w:r>
      <w:r w:rsidR="008C3BC7">
        <w:rPr>
          <w:rFonts w:ascii="Times New Roman" w:eastAsia="Times New Roman" w:hAnsi="Times New Roman"/>
          <w:bCs/>
          <w:lang w:eastAsia="ru-RU"/>
        </w:rPr>
        <w:t xml:space="preserve"> </w:t>
      </w:r>
      <w:r w:rsidR="008C3BC7" w:rsidRPr="00FE1AD1">
        <w:rPr>
          <w:rFonts w:ascii="Times New Roman" w:eastAsia="Times New Roman" w:hAnsi="Times New Roman"/>
          <w:bCs/>
          <w:lang w:eastAsia="ru-RU"/>
        </w:rPr>
        <w:t>приступа</w:t>
      </w:r>
      <w:r w:rsidR="00556D84">
        <w:rPr>
          <w:rFonts w:ascii="Times New Roman" w:eastAsia="Times New Roman" w:hAnsi="Times New Roman"/>
          <w:bCs/>
          <w:lang w:eastAsia="ru-RU"/>
        </w:rPr>
        <w:t>ет</w:t>
      </w:r>
      <w:r w:rsidR="008C3BC7"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 w:rsidR="008C3BC7">
        <w:rPr>
          <w:rFonts w:ascii="Times New Roman" w:eastAsia="Times New Roman" w:hAnsi="Times New Roman"/>
          <w:bCs/>
          <w:lang w:eastAsia="ru-RU"/>
        </w:rPr>
        <w:t xml:space="preserve">, </w:t>
      </w:r>
      <w:r w:rsidR="008C3BC7" w:rsidRPr="009D2D4C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 w:rsidR="008C3BC7">
        <w:rPr>
          <w:rFonts w:ascii="Times New Roman" w:eastAsia="Times New Roman" w:hAnsi="Times New Roman"/>
          <w:bCs/>
          <w:lang w:eastAsia="ru-RU"/>
        </w:rPr>
        <w:t xml:space="preserve"> </w:t>
      </w:r>
      <w:r w:rsidR="008C3BC7"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  <w:r w:rsidR="008C3BC7">
        <w:rPr>
          <w:rFonts w:ascii="Times New Roman" w:eastAsia="Times New Roman" w:hAnsi="Times New Roman"/>
          <w:bCs/>
          <w:lang w:eastAsia="ru-RU"/>
        </w:rPr>
        <w:t>.</w:t>
      </w:r>
    </w:p>
    <w:p w:rsidR="004344C0" w:rsidRPr="0005550A" w:rsidRDefault="004344C0" w:rsidP="008C3BC7">
      <w:pPr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4344C0" w:rsidRDefault="004344C0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097F12">
        <w:rPr>
          <w:rFonts w:ascii="Times New Roman" w:eastAsia="Times New Roman" w:hAnsi="Times New Roman"/>
          <w:b/>
          <w:bCs/>
          <w:lang w:eastAsia="ru-RU"/>
        </w:rPr>
        <w:t>ООО  "КрасТЭК"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D110D2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(далее - РСО)</w:t>
      </w:r>
      <w:r w:rsidRPr="0017716B">
        <w:rPr>
          <w:rFonts w:ascii="Times New Roman" w:eastAsia="Times New Roman" w:hAnsi="Times New Roman"/>
          <w:bCs/>
          <w:lang w:eastAsia="ru-RU"/>
        </w:rPr>
        <w:t xml:space="preserve">, </w:t>
      </w:r>
      <w:r w:rsidRPr="00FE1AD1">
        <w:rPr>
          <w:rFonts w:ascii="Times New Roman" w:eastAsia="Times New Roman" w:hAnsi="Times New Roman"/>
          <w:bCs/>
          <w:lang w:eastAsia="ru-RU"/>
        </w:rPr>
        <w:t>на основании подписанн</w:t>
      </w:r>
      <w:r>
        <w:rPr>
          <w:rFonts w:ascii="Times New Roman" w:eastAsia="Times New Roman" w:hAnsi="Times New Roman"/>
          <w:bCs/>
          <w:lang w:eastAsia="ru-RU"/>
        </w:rPr>
        <w:t xml:space="preserve">ого с </w:t>
      </w:r>
      <w:r w:rsidRPr="004344C0">
        <w:rPr>
          <w:rFonts w:ascii="Times New Roman" w:eastAsia="Times New Roman" w:hAnsi="Times New Roman"/>
          <w:bCs/>
          <w:lang w:eastAsia="ru-RU"/>
        </w:rPr>
        <w:t>ООО "УК "Приоритет" (ИНН 2464122041)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0D5A3C">
        <w:rPr>
          <w:rFonts w:ascii="Times New Roman" w:eastAsia="Times New Roman" w:hAnsi="Times New Roman"/>
          <w:b/>
          <w:bCs/>
          <w:lang w:eastAsia="ru-RU"/>
        </w:rPr>
        <w:t>Акт</w:t>
      </w:r>
      <w:r>
        <w:rPr>
          <w:rFonts w:ascii="Times New Roman" w:eastAsia="Times New Roman" w:hAnsi="Times New Roman"/>
          <w:b/>
          <w:bCs/>
          <w:lang w:eastAsia="ru-RU"/>
        </w:rPr>
        <w:t>а</w:t>
      </w:r>
      <w:r w:rsidRPr="000D5A3C">
        <w:rPr>
          <w:rFonts w:ascii="Times New Roman" w:eastAsia="Times New Roman" w:hAnsi="Times New Roman"/>
          <w:b/>
          <w:bCs/>
          <w:lang w:eastAsia="ru-RU"/>
        </w:rPr>
        <w:t xml:space="preserve"> сверк</w:t>
      </w:r>
      <w:r>
        <w:rPr>
          <w:rFonts w:ascii="Times New Roman" w:eastAsia="Times New Roman" w:hAnsi="Times New Roman"/>
          <w:b/>
          <w:bCs/>
          <w:lang w:eastAsia="ru-RU"/>
        </w:rPr>
        <w:t>и</w:t>
      </w:r>
      <w:r w:rsidRPr="000D5A3C">
        <w:rPr>
          <w:rFonts w:ascii="Times New Roman" w:eastAsia="Times New Roman" w:hAnsi="Times New Roman"/>
          <w:b/>
          <w:bCs/>
          <w:lang w:eastAsia="ru-RU"/>
        </w:rPr>
        <w:t xml:space="preserve"> задолженност</w:t>
      </w:r>
      <w:r>
        <w:rPr>
          <w:rFonts w:ascii="Times New Roman" w:eastAsia="Times New Roman" w:hAnsi="Times New Roman"/>
          <w:b/>
          <w:bCs/>
          <w:lang w:eastAsia="ru-RU"/>
        </w:rPr>
        <w:t>и</w:t>
      </w:r>
      <w:r w:rsidRPr="000D5A3C">
        <w:rPr>
          <w:rFonts w:ascii="Times New Roman" w:eastAsia="Times New Roman" w:hAnsi="Times New Roman"/>
          <w:bCs/>
          <w:lang w:eastAsia="ru-RU"/>
        </w:rPr>
        <w:t xml:space="preserve"> перед </w:t>
      </w:r>
      <w:r>
        <w:rPr>
          <w:rFonts w:ascii="Times New Roman" w:eastAsia="Times New Roman" w:hAnsi="Times New Roman"/>
          <w:bCs/>
          <w:lang w:eastAsia="ru-RU"/>
        </w:rPr>
        <w:t>РСО</w:t>
      </w:r>
      <w:r w:rsidRPr="000D5A3C">
        <w:rPr>
          <w:rFonts w:ascii="Times New Roman" w:eastAsia="Times New Roman" w:hAnsi="Times New Roman"/>
          <w:bCs/>
          <w:lang w:eastAsia="ru-RU"/>
        </w:rPr>
        <w:t xml:space="preserve"> в размере, равном или превышающем две среднемесячные величины обязательств по оплате по договору ресурсоснабжения</w:t>
      </w:r>
      <w:r>
        <w:rPr>
          <w:rFonts w:ascii="Times New Roman" w:eastAsia="Times New Roman" w:hAnsi="Times New Roman"/>
          <w:bCs/>
          <w:lang w:eastAsia="ru-RU"/>
        </w:rPr>
        <w:t xml:space="preserve">,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12.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3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FE1AD1">
        <w:rPr>
          <w:rFonts w:ascii="Times New Roman" w:eastAsia="Times New Roman" w:hAnsi="Times New Roman"/>
          <w:bCs/>
          <w:lang w:eastAsia="ru-RU"/>
        </w:rPr>
        <w:t>приступа</w:t>
      </w:r>
      <w:r>
        <w:rPr>
          <w:rFonts w:ascii="Times New Roman" w:eastAsia="Times New Roman" w:hAnsi="Times New Roman"/>
          <w:bCs/>
          <w:lang w:eastAsia="ru-RU"/>
        </w:rPr>
        <w:t>ет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>
        <w:rPr>
          <w:rFonts w:ascii="Times New Roman" w:eastAsia="Times New Roman" w:hAnsi="Times New Roman"/>
          <w:bCs/>
          <w:lang w:eastAsia="ru-RU"/>
        </w:rPr>
        <w:t xml:space="preserve">, </w:t>
      </w:r>
      <w:r w:rsidRPr="009D2D4C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  <w:r>
        <w:rPr>
          <w:rFonts w:ascii="Times New Roman" w:eastAsia="Times New Roman" w:hAnsi="Times New Roman"/>
          <w:bCs/>
          <w:lang w:eastAsia="ru-RU"/>
        </w:rPr>
        <w:t>.</w:t>
      </w:r>
    </w:p>
    <w:p w:rsidR="004344C0" w:rsidRPr="0005550A" w:rsidRDefault="004344C0" w:rsidP="008C3BC7">
      <w:pPr>
        <w:jc w:val="both"/>
        <w:rPr>
          <w:rFonts w:ascii="Times New Roman" w:eastAsia="Times New Roman" w:hAnsi="Times New Roman"/>
          <w:bCs/>
          <w:sz w:val="16"/>
          <w:szCs w:val="16"/>
          <w:lang w:eastAsia="ru-RU"/>
        </w:rPr>
      </w:pPr>
    </w:p>
    <w:p w:rsidR="004344C0" w:rsidRDefault="004344C0" w:rsidP="004344C0">
      <w:pPr>
        <w:jc w:val="both"/>
        <w:rPr>
          <w:rFonts w:ascii="Times New Roman" w:eastAsia="Times New Roman" w:hAnsi="Times New Roman"/>
          <w:bCs/>
          <w:lang w:eastAsia="ru-RU"/>
        </w:rPr>
      </w:pPr>
      <w:r w:rsidRPr="00097F12">
        <w:rPr>
          <w:rFonts w:ascii="Times New Roman" w:eastAsia="Times New Roman" w:hAnsi="Times New Roman"/>
          <w:b/>
          <w:bCs/>
          <w:lang w:eastAsia="ru-RU"/>
        </w:rPr>
        <w:t>ООО  "КрасКом"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D110D2"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(далее - РСО)</w:t>
      </w:r>
      <w:r w:rsidRPr="0017716B">
        <w:rPr>
          <w:rFonts w:ascii="Times New Roman" w:eastAsia="Times New Roman" w:hAnsi="Times New Roman"/>
          <w:bCs/>
          <w:lang w:eastAsia="ru-RU"/>
        </w:rPr>
        <w:t xml:space="preserve">, </w:t>
      </w:r>
      <w:r w:rsidRPr="00FE1AD1">
        <w:rPr>
          <w:rFonts w:ascii="Times New Roman" w:eastAsia="Times New Roman" w:hAnsi="Times New Roman"/>
          <w:bCs/>
          <w:lang w:eastAsia="ru-RU"/>
        </w:rPr>
        <w:t>на основании подписанн</w:t>
      </w:r>
      <w:r>
        <w:rPr>
          <w:rFonts w:ascii="Times New Roman" w:eastAsia="Times New Roman" w:hAnsi="Times New Roman"/>
          <w:bCs/>
          <w:lang w:eastAsia="ru-RU"/>
        </w:rPr>
        <w:t xml:space="preserve">ого с </w:t>
      </w:r>
      <w:r w:rsidRPr="004344C0">
        <w:rPr>
          <w:rFonts w:ascii="Times New Roman" w:eastAsia="Times New Roman" w:hAnsi="Times New Roman"/>
          <w:bCs/>
          <w:lang w:eastAsia="ru-RU"/>
        </w:rPr>
        <w:t>ООО "УК "Приоритет" (ИНН 2464122041)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0D5A3C">
        <w:rPr>
          <w:rFonts w:ascii="Times New Roman" w:eastAsia="Times New Roman" w:hAnsi="Times New Roman"/>
          <w:b/>
          <w:bCs/>
          <w:lang w:eastAsia="ru-RU"/>
        </w:rPr>
        <w:t>Акт</w:t>
      </w:r>
      <w:r>
        <w:rPr>
          <w:rFonts w:ascii="Times New Roman" w:eastAsia="Times New Roman" w:hAnsi="Times New Roman"/>
          <w:b/>
          <w:bCs/>
          <w:lang w:eastAsia="ru-RU"/>
        </w:rPr>
        <w:t>а</w:t>
      </w:r>
      <w:r w:rsidRPr="000D5A3C">
        <w:rPr>
          <w:rFonts w:ascii="Times New Roman" w:eastAsia="Times New Roman" w:hAnsi="Times New Roman"/>
          <w:b/>
          <w:bCs/>
          <w:lang w:eastAsia="ru-RU"/>
        </w:rPr>
        <w:t xml:space="preserve"> сверк</w:t>
      </w:r>
      <w:r>
        <w:rPr>
          <w:rFonts w:ascii="Times New Roman" w:eastAsia="Times New Roman" w:hAnsi="Times New Roman"/>
          <w:b/>
          <w:bCs/>
          <w:lang w:eastAsia="ru-RU"/>
        </w:rPr>
        <w:t>и</w:t>
      </w:r>
      <w:r w:rsidRPr="000D5A3C">
        <w:rPr>
          <w:rFonts w:ascii="Times New Roman" w:eastAsia="Times New Roman" w:hAnsi="Times New Roman"/>
          <w:b/>
          <w:bCs/>
          <w:lang w:eastAsia="ru-RU"/>
        </w:rPr>
        <w:t xml:space="preserve"> задолженност</w:t>
      </w:r>
      <w:r>
        <w:rPr>
          <w:rFonts w:ascii="Times New Roman" w:eastAsia="Times New Roman" w:hAnsi="Times New Roman"/>
          <w:b/>
          <w:bCs/>
          <w:lang w:eastAsia="ru-RU"/>
        </w:rPr>
        <w:t>и</w:t>
      </w:r>
      <w:r w:rsidRPr="000D5A3C">
        <w:rPr>
          <w:rFonts w:ascii="Times New Roman" w:eastAsia="Times New Roman" w:hAnsi="Times New Roman"/>
          <w:bCs/>
          <w:lang w:eastAsia="ru-RU"/>
        </w:rPr>
        <w:t xml:space="preserve"> перед </w:t>
      </w:r>
      <w:r>
        <w:rPr>
          <w:rFonts w:ascii="Times New Roman" w:eastAsia="Times New Roman" w:hAnsi="Times New Roman"/>
          <w:bCs/>
          <w:lang w:eastAsia="ru-RU"/>
        </w:rPr>
        <w:t>РСО</w:t>
      </w:r>
      <w:r w:rsidRPr="000D5A3C">
        <w:rPr>
          <w:rFonts w:ascii="Times New Roman" w:eastAsia="Times New Roman" w:hAnsi="Times New Roman"/>
          <w:bCs/>
          <w:lang w:eastAsia="ru-RU"/>
        </w:rPr>
        <w:t xml:space="preserve"> в размере, равном или превышающем две среднемесячные величины обязательств по оплате по договору ресурсоснабжения</w:t>
      </w:r>
      <w:r>
        <w:rPr>
          <w:rFonts w:ascii="Times New Roman" w:eastAsia="Times New Roman" w:hAnsi="Times New Roman"/>
          <w:bCs/>
          <w:lang w:eastAsia="ru-RU"/>
        </w:rPr>
        <w:t xml:space="preserve">, </w:t>
      </w:r>
      <w:r w:rsidRPr="00494383">
        <w:rPr>
          <w:rFonts w:ascii="Times New Roman" w:eastAsia="Times New Roman" w:hAnsi="Times New Roman"/>
          <w:b/>
          <w:bCs/>
          <w:lang w:eastAsia="ru-RU"/>
        </w:rPr>
        <w:t>с 01.</w:t>
      </w:r>
      <w:r>
        <w:rPr>
          <w:rFonts w:ascii="Times New Roman" w:eastAsia="Times New Roman" w:hAnsi="Times New Roman"/>
          <w:b/>
          <w:bCs/>
          <w:lang w:eastAsia="ru-RU"/>
        </w:rPr>
        <w:t>12.</w:t>
      </w:r>
      <w:r w:rsidRPr="00494383">
        <w:rPr>
          <w:rFonts w:ascii="Times New Roman" w:eastAsia="Times New Roman" w:hAnsi="Times New Roman"/>
          <w:b/>
          <w:bCs/>
          <w:lang w:eastAsia="ru-RU"/>
        </w:rPr>
        <w:t>202</w:t>
      </w:r>
      <w:r>
        <w:rPr>
          <w:rFonts w:ascii="Times New Roman" w:eastAsia="Times New Roman" w:hAnsi="Times New Roman"/>
          <w:b/>
          <w:bCs/>
          <w:lang w:eastAsia="ru-RU"/>
        </w:rPr>
        <w:t>3</w:t>
      </w:r>
      <w:r w:rsidRPr="00494383">
        <w:rPr>
          <w:rFonts w:ascii="Times New Roman" w:eastAsia="Times New Roman" w:hAnsi="Times New Roman"/>
          <w:b/>
          <w:bCs/>
          <w:lang w:eastAsia="ru-RU"/>
        </w:rPr>
        <w:t>г</w:t>
      </w:r>
      <w:r w:rsidRPr="00FE1AD1">
        <w:rPr>
          <w:rFonts w:ascii="Times New Roman" w:eastAsia="Times New Roman" w:hAnsi="Times New Roman"/>
          <w:bCs/>
          <w:lang w:eastAsia="ru-RU"/>
        </w:rPr>
        <w:t>.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FE1AD1">
        <w:rPr>
          <w:rFonts w:ascii="Times New Roman" w:eastAsia="Times New Roman" w:hAnsi="Times New Roman"/>
          <w:bCs/>
          <w:lang w:eastAsia="ru-RU"/>
        </w:rPr>
        <w:t>приступа</w:t>
      </w:r>
      <w:r>
        <w:rPr>
          <w:rFonts w:ascii="Times New Roman" w:eastAsia="Times New Roman" w:hAnsi="Times New Roman"/>
          <w:bCs/>
          <w:lang w:eastAsia="ru-RU"/>
        </w:rPr>
        <w:t>ет</w:t>
      </w:r>
      <w:r w:rsidRPr="00494383">
        <w:rPr>
          <w:rFonts w:ascii="Times New Roman" w:eastAsia="Times New Roman" w:hAnsi="Times New Roman"/>
          <w:bCs/>
          <w:lang w:eastAsia="ru-RU"/>
        </w:rPr>
        <w:t xml:space="preserve"> к исполнению коммунальных услуг отопления и горячего водоснабжения</w:t>
      </w:r>
      <w:r>
        <w:rPr>
          <w:rFonts w:ascii="Times New Roman" w:eastAsia="Times New Roman" w:hAnsi="Times New Roman"/>
          <w:bCs/>
          <w:lang w:eastAsia="ru-RU"/>
        </w:rPr>
        <w:t xml:space="preserve">, </w:t>
      </w:r>
      <w:r w:rsidRPr="009D2D4C">
        <w:rPr>
          <w:rFonts w:ascii="Times New Roman" w:eastAsia="Times New Roman" w:hAnsi="Times New Roman"/>
          <w:bCs/>
          <w:lang w:eastAsia="ru-RU"/>
        </w:rPr>
        <w:t>холодного водоснабжения и водоотведения</w:t>
      </w:r>
      <w:r>
        <w:rPr>
          <w:rFonts w:ascii="Times New Roman" w:eastAsia="Times New Roman" w:hAnsi="Times New Roman"/>
          <w:bCs/>
          <w:lang w:eastAsia="ru-RU"/>
        </w:rPr>
        <w:t xml:space="preserve"> </w:t>
      </w:r>
      <w:r w:rsidRPr="00494383">
        <w:rPr>
          <w:rFonts w:ascii="Times New Roman" w:eastAsia="Times New Roman" w:hAnsi="Times New Roman"/>
          <w:bCs/>
          <w:lang w:eastAsia="ru-RU"/>
        </w:rPr>
        <w:t>напрямую собственникам жилых помещений</w:t>
      </w:r>
      <w:r>
        <w:rPr>
          <w:rFonts w:ascii="Times New Roman" w:eastAsia="Times New Roman" w:hAnsi="Times New Roman"/>
          <w:bCs/>
          <w:lang w:eastAsia="ru-RU"/>
        </w:rPr>
        <w:t>.</w:t>
      </w:r>
    </w:p>
    <w:p w:rsidR="004344C0" w:rsidRDefault="004344C0" w:rsidP="009E4235">
      <w:pPr>
        <w:contextualSpacing/>
        <w:jc w:val="both"/>
        <w:rPr>
          <w:rFonts w:ascii="Times New Roman" w:eastAsia="Times New Roman" w:hAnsi="Times New Roman"/>
          <w:b/>
          <w:bCs/>
          <w:u w:val="single"/>
          <w:lang w:eastAsia="ru-RU"/>
        </w:rPr>
      </w:pPr>
    </w:p>
    <w:p w:rsidR="009F4408" w:rsidRPr="009F4408" w:rsidRDefault="009F4408" w:rsidP="009F4408">
      <w:pPr>
        <w:spacing w:line="252" w:lineRule="auto"/>
        <w:rPr>
          <w:b/>
          <w:color w:val="000000"/>
          <w:u w:val="single"/>
        </w:rPr>
      </w:pPr>
      <w:r w:rsidRPr="009F4408">
        <w:rPr>
          <w:b/>
          <w:color w:val="000000"/>
          <w:u w:val="single"/>
        </w:rPr>
        <w:t>Каналы передачи показаний приборов учета (по 25 число):</w:t>
      </w:r>
    </w:p>
    <w:p w:rsidR="009F4408" w:rsidRPr="009F4408" w:rsidRDefault="009F4408" w:rsidP="009F4408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eastAsia="Times New Roman" w:hAnsi="Times New Roman"/>
          <w:color w:val="000000"/>
        </w:rPr>
      </w:pPr>
      <w:r w:rsidRPr="009F4408">
        <w:rPr>
          <w:rFonts w:ascii="Times New Roman" w:hAnsi="Times New Roman"/>
          <w:b/>
          <w:color w:val="0000FF"/>
        </w:rPr>
        <w:t xml:space="preserve">Мобильное приложение для смартфонов - «СГК», </w:t>
      </w:r>
      <w:r w:rsidRPr="009F4408">
        <w:rPr>
          <w:rFonts w:ascii="Times New Roman" w:hAnsi="Times New Roman"/>
        </w:rPr>
        <w:t>(скачать с AppStore или Google Play)</w:t>
      </w:r>
      <w:r w:rsidRPr="009F4408">
        <w:rPr>
          <w:rFonts w:ascii="Times New Roman" w:eastAsia="Times New Roman" w:hAnsi="Times New Roman"/>
          <w:color w:val="000000"/>
        </w:rPr>
        <w:t>;</w:t>
      </w:r>
    </w:p>
    <w:p w:rsidR="009F4408" w:rsidRPr="009F4408" w:rsidRDefault="009F4408" w:rsidP="009F4408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</w:rPr>
      </w:pPr>
      <w:r w:rsidRPr="009F4408">
        <w:rPr>
          <w:rFonts w:ascii="Times New Roman" w:eastAsia="Times New Roman" w:hAnsi="Times New Roman"/>
          <w:b/>
          <w:color w:val="0000FF"/>
        </w:rPr>
        <w:t>«Личный кабинет» на сайте ООО «СГК»</w:t>
      </w:r>
      <w:r w:rsidRPr="009F4408">
        <w:rPr>
          <w:rFonts w:ascii="Times New Roman" w:eastAsia="Times New Roman" w:hAnsi="Times New Roman"/>
          <w:color w:val="000000"/>
        </w:rPr>
        <w:t xml:space="preserve"> (</w:t>
      </w:r>
      <w:r w:rsidRPr="009F4408">
        <w:rPr>
          <w:rFonts w:ascii="Times New Roman" w:hAnsi="Times New Roman"/>
        </w:rPr>
        <w:t>krk-online.sibgenco.ru) – Потребителям (физические лица) – Личный кабинет (Войти);</w:t>
      </w:r>
    </w:p>
    <w:p w:rsidR="009F4408" w:rsidRPr="009F4408" w:rsidRDefault="009F4408" w:rsidP="009F4408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</w:rPr>
      </w:pPr>
      <w:r w:rsidRPr="009F4408">
        <w:rPr>
          <w:rFonts w:ascii="Times New Roman" w:eastAsia="Times New Roman" w:hAnsi="Times New Roman"/>
          <w:b/>
          <w:color w:val="0000FF"/>
        </w:rPr>
        <w:t xml:space="preserve">Сбербанк Онлайн, </w:t>
      </w:r>
      <w:r w:rsidRPr="009F4408">
        <w:rPr>
          <w:rFonts w:ascii="Times New Roman" w:hAnsi="Times New Roman"/>
          <w:lang w:eastAsia="ru-RU"/>
        </w:rPr>
        <w:t>путь: В строке поиска ввести «Показания» - Выбрать «СТК Красноярск. Передача показаний счетчиков» - Ввести лицевой счет – Ввести текущие показания – Нажать «Передать показания».</w:t>
      </w:r>
    </w:p>
    <w:p w:rsidR="009F4408" w:rsidRPr="009F4408" w:rsidRDefault="009F4408" w:rsidP="009F4408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lang w:eastAsia="ru-RU"/>
        </w:rPr>
      </w:pPr>
      <w:r w:rsidRPr="009F4408">
        <w:rPr>
          <w:rFonts w:ascii="Times New Roman" w:eastAsia="Times New Roman" w:hAnsi="Times New Roman"/>
          <w:b/>
          <w:color w:val="0000FF"/>
        </w:rPr>
        <w:t>Автоматический сервис приема показаний</w:t>
      </w:r>
      <w:r w:rsidRPr="009F4408">
        <w:rPr>
          <w:rFonts w:ascii="Times New Roman" w:hAnsi="Times New Roman"/>
          <w:b/>
          <w:color w:val="FF0000"/>
        </w:rPr>
        <w:t xml:space="preserve"> </w:t>
      </w:r>
      <w:r w:rsidRPr="009F4408">
        <w:rPr>
          <w:rFonts w:ascii="Times New Roman" w:hAnsi="Times New Roman"/>
          <w:lang w:eastAsia="ru-RU"/>
        </w:rPr>
        <w:t>без ожидания соединения с оператором (круглосуточно) тел.</w:t>
      </w:r>
      <w:r w:rsidRPr="009F4408">
        <w:rPr>
          <w:rFonts w:ascii="Times New Roman" w:hAnsi="Times New Roman"/>
          <w:b/>
        </w:rPr>
        <w:t xml:space="preserve"> 8-800-300-55-55</w:t>
      </w:r>
      <w:r w:rsidRPr="009F4408">
        <w:rPr>
          <w:rFonts w:ascii="Times New Roman" w:hAnsi="Times New Roman"/>
        </w:rPr>
        <w:t xml:space="preserve"> </w:t>
      </w:r>
      <w:r w:rsidRPr="009F4408">
        <w:rPr>
          <w:rFonts w:ascii="Times New Roman" w:hAnsi="Times New Roman"/>
          <w:lang w:eastAsia="ru-RU"/>
        </w:rPr>
        <w:t xml:space="preserve"> нажать кнопку «1»;</w:t>
      </w:r>
    </w:p>
    <w:p w:rsidR="009F4408" w:rsidRPr="009F4408" w:rsidRDefault="009F4408" w:rsidP="009F4408">
      <w:pPr>
        <w:pStyle w:val="a8"/>
        <w:numPr>
          <w:ilvl w:val="0"/>
          <w:numId w:val="4"/>
        </w:numPr>
        <w:spacing w:line="252" w:lineRule="auto"/>
        <w:ind w:left="0" w:hanging="284"/>
        <w:jc w:val="both"/>
        <w:rPr>
          <w:rFonts w:ascii="Times New Roman" w:hAnsi="Times New Roman"/>
          <w:lang w:eastAsia="ru-RU"/>
        </w:rPr>
      </w:pPr>
      <w:r w:rsidRPr="009F4408">
        <w:rPr>
          <w:rFonts w:ascii="Times New Roman" w:eastAsia="Times New Roman" w:hAnsi="Times New Roman"/>
          <w:b/>
          <w:color w:val="0000FF"/>
        </w:rPr>
        <w:t>Чат-бот</w:t>
      </w:r>
      <w:r w:rsidRPr="009F4408">
        <w:rPr>
          <w:rFonts w:ascii="Times New Roman" w:hAnsi="Times New Roman"/>
        </w:rPr>
        <w:t xml:space="preserve"> в социальных сетях (</w:t>
      </w:r>
      <w:hyperlink r:id="rId8" w:history="1">
        <w:r w:rsidRPr="009F4408">
          <w:rPr>
            <w:rStyle w:val="a3"/>
          </w:rPr>
          <w:t>ВКонтакте</w:t>
        </w:r>
      </w:hyperlink>
      <w:r w:rsidRPr="009F4408">
        <w:rPr>
          <w:rFonts w:ascii="Times New Roman" w:hAnsi="Times New Roman"/>
        </w:rPr>
        <w:t xml:space="preserve">, </w:t>
      </w:r>
      <w:hyperlink r:id="rId9" w:history="1">
        <w:r w:rsidRPr="009F4408">
          <w:rPr>
            <w:rStyle w:val="a3"/>
          </w:rPr>
          <w:t>Одноклассники)</w:t>
        </w:r>
      </w:hyperlink>
      <w:r w:rsidRPr="009F4408">
        <w:rPr>
          <w:rFonts w:ascii="Times New Roman" w:hAnsi="Times New Roman"/>
        </w:rPr>
        <w:t xml:space="preserve"> и мессенджерах (</w:t>
      </w:r>
      <w:hyperlink r:id="rId10" w:history="1">
        <w:r w:rsidRPr="009F4408">
          <w:rPr>
            <w:rStyle w:val="a3"/>
          </w:rPr>
          <w:t>WhatsApp</w:t>
        </w:r>
      </w:hyperlink>
      <w:r w:rsidRPr="009F4408">
        <w:rPr>
          <w:rFonts w:ascii="Times New Roman" w:hAnsi="Times New Roman"/>
        </w:rPr>
        <w:t xml:space="preserve">, </w:t>
      </w:r>
      <w:hyperlink r:id="rId11" w:history="1">
        <w:r w:rsidRPr="009F4408">
          <w:rPr>
            <w:rStyle w:val="a3"/>
          </w:rPr>
          <w:t>Viber</w:t>
        </w:r>
      </w:hyperlink>
      <w:r w:rsidRPr="009F4408">
        <w:rPr>
          <w:rFonts w:ascii="Times New Roman" w:hAnsi="Times New Roman"/>
        </w:rPr>
        <w:t xml:space="preserve">, </w:t>
      </w:r>
      <w:hyperlink r:id="rId12" w:history="1">
        <w:r w:rsidRPr="009F4408">
          <w:rPr>
            <w:rStyle w:val="a3"/>
          </w:rPr>
          <w:t>Telegram)</w:t>
        </w:r>
      </w:hyperlink>
    </w:p>
    <w:p w:rsidR="009F4408" w:rsidRPr="009F4408" w:rsidRDefault="009F4408" w:rsidP="009F4408">
      <w:pPr>
        <w:pStyle w:val="2"/>
        <w:jc w:val="both"/>
        <w:rPr>
          <w:rFonts w:eastAsia="Calibri"/>
          <w:sz w:val="22"/>
          <w:szCs w:val="22"/>
        </w:rPr>
      </w:pPr>
      <w:r w:rsidRPr="009F4408">
        <w:rPr>
          <w:b w:val="0"/>
          <w:color w:val="0000FF"/>
          <w:sz w:val="22"/>
          <w:szCs w:val="22"/>
          <w:lang w:eastAsia="en-US"/>
        </w:rPr>
        <w:t>Клиентские ящики</w:t>
      </w:r>
      <w:r w:rsidRPr="009F4408">
        <w:rPr>
          <w:b w:val="0"/>
          <w:color w:val="0000FF"/>
          <w:sz w:val="22"/>
          <w:szCs w:val="22"/>
        </w:rPr>
        <w:t xml:space="preserve"> </w:t>
      </w:r>
      <w:r w:rsidRPr="009F4408">
        <w:rPr>
          <w:rFonts w:eastAsia="Calibri"/>
          <w:sz w:val="22"/>
          <w:szCs w:val="22"/>
        </w:rPr>
        <w:t>ООО «Сибирская теплосбытовая компания», размещенные в кассах офисов по приему платежей ООО «Телекомсервис»: в г. Красноярск: ул. Карла Маркса,80, ул. Вавилова, 54г</w:t>
      </w:r>
    </w:p>
    <w:p w:rsidR="009F4408" w:rsidRPr="009F4408" w:rsidRDefault="009F4408" w:rsidP="009F4408">
      <w:pPr>
        <w:pStyle w:val="2"/>
        <w:jc w:val="both"/>
        <w:rPr>
          <w:rFonts w:eastAsia="Calibri"/>
          <w:b w:val="0"/>
          <w:color w:val="000000"/>
          <w:sz w:val="22"/>
          <w:szCs w:val="22"/>
          <w:u w:val="single"/>
          <w:lang w:eastAsia="en-US"/>
        </w:rPr>
      </w:pPr>
      <w:r w:rsidRPr="009F4408">
        <w:rPr>
          <w:rFonts w:eastAsia="Calibri"/>
          <w:b w:val="0"/>
          <w:color w:val="000000"/>
          <w:sz w:val="22"/>
          <w:szCs w:val="22"/>
          <w:u w:val="single"/>
          <w:lang w:eastAsia="en-US"/>
        </w:rPr>
        <w:t xml:space="preserve">Каналы оплаты за коммунальные услуги: </w:t>
      </w:r>
    </w:p>
    <w:p w:rsidR="009F4408" w:rsidRPr="009F4408" w:rsidRDefault="009F4408" w:rsidP="009F4408">
      <w:pPr>
        <w:spacing w:line="252" w:lineRule="auto"/>
        <w:rPr>
          <w:b/>
        </w:rPr>
      </w:pPr>
      <w:r w:rsidRPr="009F4408">
        <w:rPr>
          <w:b/>
        </w:rPr>
        <w:t xml:space="preserve">      без комиссии:</w:t>
      </w:r>
    </w:p>
    <w:p w:rsidR="009F4408" w:rsidRPr="009F4408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  <w:b/>
        </w:rPr>
        <w:t>«Личный кабинет»</w:t>
      </w:r>
      <w:r w:rsidRPr="009F4408">
        <w:rPr>
          <w:rFonts w:ascii="Times New Roman" w:hAnsi="Times New Roman"/>
        </w:rPr>
        <w:t xml:space="preserve"> на сайте krk-online.sibgenco.ru; </w:t>
      </w:r>
    </w:p>
    <w:p w:rsidR="009F4408" w:rsidRPr="009F4408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  <w:b/>
        </w:rPr>
        <w:t>Мобильное приложение «СГК»</w:t>
      </w:r>
      <w:r w:rsidRPr="009F4408">
        <w:rPr>
          <w:rFonts w:ascii="Times New Roman" w:hAnsi="Times New Roman"/>
        </w:rPr>
        <w:t xml:space="preserve"> (скачать с AppStore или Google Play);</w:t>
      </w:r>
    </w:p>
    <w:p w:rsidR="009F4408" w:rsidRPr="009F4408" w:rsidRDefault="009F4408" w:rsidP="009F4408">
      <w:pPr>
        <w:pStyle w:val="a9"/>
        <w:numPr>
          <w:ilvl w:val="0"/>
          <w:numId w:val="5"/>
        </w:numPr>
        <w:spacing w:after="160" w:line="252" w:lineRule="auto"/>
        <w:jc w:val="both"/>
      </w:pPr>
      <w:r w:rsidRPr="009F4408">
        <w:rPr>
          <w:rFonts w:ascii="Times New Roman" w:hAnsi="Times New Roman"/>
        </w:rPr>
        <w:t>на сайте СГК</w:t>
      </w:r>
      <w:r w:rsidRPr="009F4408">
        <w:t xml:space="preserve"> </w:t>
      </w:r>
      <w:hyperlink r:id="rId13" w:history="1">
        <w:r w:rsidRPr="009F4408">
          <w:rPr>
            <w:rStyle w:val="a3"/>
            <w:lang w:val="en-US"/>
          </w:rPr>
          <w:t>https</w:t>
        </w:r>
        <w:r w:rsidRPr="009F4408">
          <w:rPr>
            <w:rStyle w:val="a3"/>
          </w:rPr>
          <w:t>://</w:t>
        </w:r>
      </w:hyperlink>
      <w:hyperlink r:id="rId14" w:history="1">
        <w:r w:rsidRPr="009F4408">
          <w:rPr>
            <w:rStyle w:val="a3"/>
            <w:lang w:val="en-US"/>
          </w:rPr>
          <w:t>krk</w:t>
        </w:r>
        <w:r w:rsidRPr="009F4408">
          <w:rPr>
            <w:rStyle w:val="a3"/>
          </w:rPr>
          <w:t>-</w:t>
        </w:r>
        <w:r w:rsidRPr="009F4408">
          <w:rPr>
            <w:rStyle w:val="a3"/>
            <w:lang w:val="en-US"/>
          </w:rPr>
          <w:t>online</w:t>
        </w:r>
        <w:r w:rsidRPr="009F4408">
          <w:rPr>
            <w:rStyle w:val="a3"/>
          </w:rPr>
          <w:t>.</w:t>
        </w:r>
        <w:r w:rsidRPr="009F4408">
          <w:rPr>
            <w:rStyle w:val="a3"/>
            <w:lang w:val="en-US"/>
          </w:rPr>
          <w:t>sibgenco</w:t>
        </w:r>
        <w:r w:rsidRPr="009F4408">
          <w:rPr>
            <w:rStyle w:val="a3"/>
          </w:rPr>
          <w:t>.</w:t>
        </w:r>
        <w:r w:rsidRPr="009F4408">
          <w:rPr>
            <w:rStyle w:val="a3"/>
            <w:lang w:val="en-US"/>
          </w:rPr>
          <w:t>ru</w:t>
        </w:r>
        <w:r w:rsidRPr="009F4408">
          <w:rPr>
            <w:rStyle w:val="a3"/>
          </w:rPr>
          <w:t>/</w:t>
        </w:r>
        <w:r w:rsidRPr="009F4408">
          <w:rPr>
            <w:rStyle w:val="a3"/>
            <w:lang w:val="en-US"/>
          </w:rPr>
          <w:t>pay</w:t>
        </w:r>
        <w:r w:rsidRPr="009F4408">
          <w:rPr>
            <w:rStyle w:val="a3"/>
          </w:rPr>
          <w:t>.</w:t>
        </w:r>
        <w:r w:rsidRPr="009F4408">
          <w:rPr>
            <w:rStyle w:val="a3"/>
            <w:lang w:val="en-US"/>
          </w:rPr>
          <w:t>aspx</w:t>
        </w:r>
      </w:hyperlink>
      <w:r w:rsidRPr="009F4408">
        <w:t xml:space="preserve"> </w:t>
      </w:r>
      <w:r w:rsidRPr="009F4408">
        <w:rPr>
          <w:rFonts w:ascii="Times New Roman" w:hAnsi="Times New Roman"/>
        </w:rPr>
        <w:t>без авторизации по адресу или номеру лицевого счета</w:t>
      </w:r>
    </w:p>
    <w:p w:rsidR="009F4408" w:rsidRPr="009F4408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  <w:u w:val="single"/>
        </w:rPr>
        <w:t>наличными  денежными  средствами</w:t>
      </w:r>
      <w:r w:rsidRPr="009F4408">
        <w:rPr>
          <w:rFonts w:ascii="Times New Roman" w:hAnsi="Times New Roman"/>
        </w:rPr>
        <w:t xml:space="preserve">  в кассах по адресам: ул. Карла Маркса д. 80 (режим работы: понедельник – воскресенье: с 8:30 до 20:00), ул. Академика Вавилова д. 54г (режим работы: понедельник – пятница: с 8:30 до 19:00, суббота-воскресенье с 8:30 до 18:00);</w:t>
      </w:r>
    </w:p>
    <w:p w:rsidR="009F4408" w:rsidRPr="009F4408" w:rsidRDefault="009F4408" w:rsidP="009F4408">
      <w:pPr>
        <w:spacing w:line="252" w:lineRule="auto"/>
        <w:jc w:val="both"/>
        <w:rPr>
          <w:b/>
        </w:rPr>
      </w:pPr>
      <w:r w:rsidRPr="009F4408">
        <w:rPr>
          <w:b/>
        </w:rPr>
        <w:t xml:space="preserve">      взимается комиссия:</w:t>
      </w:r>
    </w:p>
    <w:p w:rsidR="009F4408" w:rsidRPr="009F4408" w:rsidRDefault="009F4408" w:rsidP="009F4408">
      <w:pPr>
        <w:pStyle w:val="2"/>
        <w:ind w:left="709" w:hanging="283"/>
        <w:jc w:val="both"/>
        <w:rPr>
          <w:rFonts w:eastAsia="Calibri"/>
          <w:sz w:val="22"/>
          <w:szCs w:val="22"/>
        </w:rPr>
      </w:pPr>
      <w:r w:rsidRPr="009F4408">
        <w:rPr>
          <w:rFonts w:eastAsia="Calibri"/>
          <w:sz w:val="22"/>
          <w:szCs w:val="22"/>
        </w:rPr>
        <w:lastRenderedPageBreak/>
        <w:t xml:space="preserve">-  в кассах офисов по приему платежей ООО «Телекомсервис»: в </w:t>
      </w:r>
      <w:r w:rsidRPr="009F4408">
        <w:rPr>
          <w:rFonts w:eastAsia="Calibri"/>
          <w:sz w:val="22"/>
          <w:szCs w:val="22"/>
          <w:u w:val="single"/>
        </w:rPr>
        <w:t>г. Красноярск</w:t>
      </w:r>
      <w:r w:rsidRPr="009F4408">
        <w:rPr>
          <w:rFonts w:eastAsia="Calibri"/>
          <w:sz w:val="22"/>
          <w:szCs w:val="22"/>
        </w:rPr>
        <w:t>:</w:t>
      </w:r>
      <w:r w:rsidRPr="009F4408">
        <w:rPr>
          <w:rFonts w:ascii="Calibri" w:hAnsi="Calibri" w:cs="Calibri"/>
          <w:sz w:val="22"/>
          <w:szCs w:val="22"/>
        </w:rPr>
        <w:t xml:space="preserve"> </w:t>
      </w:r>
      <w:r w:rsidRPr="009F4408">
        <w:rPr>
          <w:rFonts w:eastAsia="Calibri"/>
          <w:sz w:val="22"/>
          <w:szCs w:val="22"/>
          <w:lang w:eastAsia="en-US"/>
        </w:rPr>
        <w:t xml:space="preserve">ул. Диктатуры пролетариата,31, ул.Новосибирская,64, ул. Устиновича,5, ул. 9 Мая,55, ул. 60 лет СССР,18, ул. Крупской,34- Г, ул. Мирошниченко,2, ул. Крайняя, 1, ул. Шевченко, 44, ул. Павлова, 47А, пр. Красноярский  рабочий, 185, ул. 60 лет Октября, 48, ул.Семафорная,127, ул. Щорса,29, пр. Красноярский  рабочий,48, ул.26 Бакинских комиссаров,44, ул. Мичурина,8, ул.Амурская,30, ул.Академгородок,50, ул.Тотмина,10Г, ул. Дмитрия Мартынова,43, ул.Судостроительная,157; </w:t>
      </w:r>
      <w:bookmarkStart w:id="0" w:name="_GoBack"/>
      <w:bookmarkEnd w:id="0"/>
      <w:r w:rsidRPr="009F4408">
        <w:rPr>
          <w:rFonts w:eastAsia="Calibri"/>
          <w:sz w:val="22"/>
          <w:szCs w:val="22"/>
          <w:u w:val="single"/>
        </w:rPr>
        <w:t>пгт.Берёзовка</w:t>
      </w:r>
      <w:r w:rsidRPr="009F4408">
        <w:rPr>
          <w:rFonts w:eastAsia="Calibri"/>
          <w:sz w:val="22"/>
          <w:szCs w:val="22"/>
        </w:rPr>
        <w:t>: ул.Центральная,19, пгт.Берёзовка ул.Центральная,32;</w:t>
      </w:r>
    </w:p>
    <w:p w:rsidR="009F4408" w:rsidRPr="009F4408" w:rsidRDefault="009F4408" w:rsidP="009F4408">
      <w:pPr>
        <w:numPr>
          <w:ilvl w:val="0"/>
          <w:numId w:val="5"/>
        </w:numPr>
        <w:spacing w:line="252" w:lineRule="auto"/>
        <w:jc w:val="both"/>
      </w:pPr>
      <w:r w:rsidRPr="009F4408">
        <w:t>на устройствах самообслуживания ПАО «Сбербанк России» - Главное меню –Платежи – Дом – Теплоснабжение – СТК – СТК Коммунальные услуги Население Красноярск – Ввести лицевой счет;</w:t>
      </w:r>
    </w:p>
    <w:p w:rsidR="009F4408" w:rsidRPr="009F4408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</w:rPr>
        <w:t>через мобильное приложение «Сбербанк Онлайн»;</w:t>
      </w:r>
    </w:p>
    <w:p w:rsidR="009F4408" w:rsidRPr="009F4408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</w:rPr>
        <w:t>в отделениях почтовой связи ФГУП «Почта России»;</w:t>
      </w:r>
    </w:p>
    <w:p w:rsidR="009F4408" w:rsidRPr="009F4408" w:rsidRDefault="009F4408" w:rsidP="009F4408">
      <w:pPr>
        <w:pStyle w:val="a9"/>
        <w:numPr>
          <w:ilvl w:val="0"/>
          <w:numId w:val="5"/>
        </w:numPr>
        <w:spacing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</w:rPr>
        <w:t xml:space="preserve">при оплате </w:t>
      </w:r>
      <w:r w:rsidRPr="009F4408">
        <w:rPr>
          <w:rFonts w:ascii="Times New Roman" w:hAnsi="Times New Roman"/>
          <w:u w:val="single"/>
        </w:rPr>
        <w:t xml:space="preserve">наличными денежными средствами </w:t>
      </w:r>
      <w:r w:rsidRPr="009F4408">
        <w:rPr>
          <w:rFonts w:ascii="Times New Roman" w:hAnsi="Times New Roman"/>
        </w:rPr>
        <w:t>через мобильный почтово-кассовый терминал АО «Почта России» при вызове почтальона на дом</w:t>
      </w:r>
    </w:p>
    <w:p w:rsidR="009F4408" w:rsidRPr="009F4408" w:rsidRDefault="009F4408" w:rsidP="009F4408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</w:rPr>
        <w:t xml:space="preserve">В банкоматах Газпромбанка (Путь: Главное меню – Оплата услуг – Платежи, Переводы – Коммунальные платежи – «Сибирская генерирующая компания» Красноярский филиал СТК – «СТК Коммунальные услуги. Население» - Ввести лицевой счет) </w:t>
      </w:r>
    </w:p>
    <w:p w:rsidR="009F4408" w:rsidRPr="009F4408" w:rsidRDefault="009F4408" w:rsidP="009F4408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</w:rPr>
        <w:t xml:space="preserve">Альфа Банк, ВТБ, Почта-Банк, портал государственных и муниципальных услуг </w:t>
      </w:r>
      <w:hyperlink r:id="rId15" w:tgtFrame="_blank" w:history="1">
        <w:r w:rsidRPr="009F4408">
          <w:rPr>
            <w:rStyle w:val="a3"/>
          </w:rPr>
          <w:t>www.gosuslugi.ru</w:t>
        </w:r>
      </w:hyperlink>
      <w:r w:rsidRPr="009F4408">
        <w:rPr>
          <w:rFonts w:ascii="Times New Roman" w:hAnsi="Times New Roman"/>
        </w:rPr>
        <w:t xml:space="preserve">, Промсвязьбанк, Банк Уралсиб, Платежный сервис А3 </w:t>
      </w:r>
      <w:hyperlink r:id="rId16" w:tgtFrame="_blank" w:history="1">
        <w:r w:rsidRPr="009F4408">
          <w:rPr>
            <w:rStyle w:val="a3"/>
          </w:rPr>
          <w:t>www.a-3.ru</w:t>
        </w:r>
      </w:hyperlink>
    </w:p>
    <w:p w:rsidR="009F4408" w:rsidRPr="009F4408" w:rsidRDefault="009F4408" w:rsidP="009F4408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</w:rPr>
        <w:t>Через мобильные приложения любых банков и в отделениях любых банков по реквизитам</w:t>
      </w:r>
    </w:p>
    <w:p w:rsidR="009F4408" w:rsidRPr="009F4408" w:rsidRDefault="009F4408" w:rsidP="009F4408">
      <w:pPr>
        <w:pStyle w:val="a9"/>
        <w:numPr>
          <w:ilvl w:val="0"/>
          <w:numId w:val="5"/>
        </w:numPr>
        <w:spacing w:after="160"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</w:rPr>
        <w:t>Платежи – Дом – Теплоснабжение – СТК – СТК Коммунальные услуги Население Красноярск – Ввести лицевой счет</w:t>
      </w:r>
    </w:p>
    <w:p w:rsidR="009F4408" w:rsidRPr="009F4408" w:rsidRDefault="009F4408" w:rsidP="009F4408">
      <w:pPr>
        <w:spacing w:line="252" w:lineRule="auto"/>
        <w:jc w:val="both"/>
        <w:rPr>
          <w:b/>
          <w:u w:val="single"/>
        </w:rPr>
      </w:pPr>
      <w:r w:rsidRPr="009F4408">
        <w:rPr>
          <w:b/>
          <w:u w:val="single"/>
        </w:rPr>
        <w:t>Получить консультацию:</w:t>
      </w:r>
    </w:p>
    <w:p w:rsidR="009F4408" w:rsidRPr="009F4408" w:rsidRDefault="009F4408" w:rsidP="009F4408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</w:rPr>
        <w:t xml:space="preserve">через </w:t>
      </w:r>
      <w:r w:rsidRPr="009F4408">
        <w:rPr>
          <w:rFonts w:ascii="Times New Roman" w:eastAsia="Times New Roman" w:hAnsi="Times New Roman"/>
          <w:b/>
          <w:color w:val="0000FF"/>
        </w:rPr>
        <w:t>Мобильное приложение</w:t>
      </w:r>
      <w:r w:rsidRPr="009F4408">
        <w:rPr>
          <w:rFonts w:ascii="Times New Roman" w:hAnsi="Times New Roman"/>
          <w:b/>
          <w:color w:val="0000FF"/>
        </w:rPr>
        <w:t xml:space="preserve"> для смартфонов -</w:t>
      </w:r>
      <w:r w:rsidRPr="009F4408">
        <w:rPr>
          <w:rFonts w:ascii="Times New Roman" w:eastAsia="Times New Roman" w:hAnsi="Times New Roman"/>
          <w:b/>
          <w:color w:val="0000FF"/>
        </w:rPr>
        <w:t xml:space="preserve"> «СГК»,</w:t>
      </w:r>
      <w:r w:rsidRPr="009F4408">
        <w:rPr>
          <w:rFonts w:ascii="Times New Roman" w:hAnsi="Times New Roman"/>
          <w:b/>
        </w:rPr>
        <w:t xml:space="preserve"> </w:t>
      </w:r>
      <w:r w:rsidRPr="009F4408">
        <w:rPr>
          <w:rFonts w:ascii="Times New Roman" w:hAnsi="Times New Roman"/>
        </w:rPr>
        <w:t>раздел «Обращения»;</w:t>
      </w:r>
    </w:p>
    <w:p w:rsidR="009F4408" w:rsidRPr="009F4408" w:rsidRDefault="009F4408" w:rsidP="009F4408">
      <w:pPr>
        <w:pStyle w:val="a9"/>
        <w:numPr>
          <w:ilvl w:val="0"/>
          <w:numId w:val="6"/>
        </w:numPr>
        <w:spacing w:line="252" w:lineRule="auto"/>
        <w:jc w:val="both"/>
        <w:rPr>
          <w:rFonts w:ascii="Times New Roman" w:hAnsi="Times New Roman"/>
          <w:color w:val="1F497D"/>
        </w:rPr>
      </w:pPr>
      <w:r w:rsidRPr="009F4408">
        <w:rPr>
          <w:rFonts w:ascii="Times New Roman" w:hAnsi="Times New Roman"/>
        </w:rPr>
        <w:t xml:space="preserve">по электронной почте </w:t>
      </w:r>
      <w:hyperlink r:id="rId17" w:history="1">
        <w:r w:rsidRPr="009F4408">
          <w:rPr>
            <w:rStyle w:val="a3"/>
          </w:rPr>
          <w:t>services@sibgenco.ru</w:t>
        </w:r>
      </w:hyperlink>
      <w:r w:rsidRPr="009F4408">
        <w:rPr>
          <w:rFonts w:ascii="Times New Roman" w:hAnsi="Times New Roman"/>
          <w:color w:val="1F497D"/>
        </w:rPr>
        <w:t>;</w:t>
      </w:r>
    </w:p>
    <w:p w:rsidR="009F4408" w:rsidRPr="009F4408" w:rsidRDefault="009F4408" w:rsidP="009F4408">
      <w:pPr>
        <w:pStyle w:val="a9"/>
        <w:spacing w:line="252" w:lineRule="auto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</w:rPr>
        <w:t xml:space="preserve">по телефону контактного центра </w:t>
      </w:r>
      <w:r w:rsidRPr="009F4408">
        <w:rPr>
          <w:rFonts w:ascii="Times New Roman" w:hAnsi="Times New Roman"/>
          <w:b/>
        </w:rPr>
        <w:t>8-800-300-55-55</w:t>
      </w:r>
      <w:r w:rsidRPr="009F4408">
        <w:rPr>
          <w:rFonts w:ascii="Times New Roman" w:hAnsi="Times New Roman"/>
        </w:rPr>
        <w:t xml:space="preserve"> (режим работы: понедельник – пятница: с 8:00 до 20:00, суббота, воскресенье – выходные дни).</w:t>
      </w:r>
    </w:p>
    <w:p w:rsidR="009F4408" w:rsidRPr="009F4408" w:rsidRDefault="009F4408" w:rsidP="009F4408">
      <w:pPr>
        <w:pStyle w:val="a9"/>
        <w:spacing w:line="252" w:lineRule="auto"/>
        <w:ind w:left="0"/>
        <w:jc w:val="both"/>
        <w:rPr>
          <w:rFonts w:ascii="Times New Roman" w:hAnsi="Times New Roman"/>
          <w:b/>
          <w:u w:val="single"/>
        </w:rPr>
      </w:pPr>
      <w:r w:rsidRPr="009F4408">
        <w:rPr>
          <w:rFonts w:ascii="Times New Roman" w:hAnsi="Times New Roman"/>
          <w:b/>
          <w:u w:val="single"/>
        </w:rPr>
        <w:t xml:space="preserve">Режимы работы офисов обслуживания: </w:t>
      </w:r>
    </w:p>
    <w:p w:rsidR="009F4408" w:rsidRPr="009F4408" w:rsidRDefault="009F4408" w:rsidP="009F4408">
      <w:pPr>
        <w:pStyle w:val="a9"/>
        <w:spacing w:line="252" w:lineRule="auto"/>
        <w:ind w:left="0"/>
        <w:jc w:val="both"/>
        <w:rPr>
          <w:rFonts w:ascii="Times New Roman" w:hAnsi="Times New Roman"/>
          <w:b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7"/>
        <w:gridCol w:w="4819"/>
      </w:tblGrid>
      <w:tr w:rsidR="009F4408" w:rsidRPr="009F4408" w:rsidTr="006A261C">
        <w:trPr>
          <w:trHeight w:val="2080"/>
        </w:trPr>
        <w:tc>
          <w:tcPr>
            <w:tcW w:w="5920" w:type="dxa"/>
            <w:shd w:val="clear" w:color="auto" w:fill="auto"/>
          </w:tcPr>
          <w:p w:rsidR="009F4408" w:rsidRPr="009F4408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F4408">
              <w:rPr>
                <w:rFonts w:ascii="Times New Roman" w:hAnsi="Times New Roman"/>
                <w:b/>
              </w:rPr>
              <w:t xml:space="preserve">Центр обслуживания клиентов: ул.Республики, 37 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9F4408">
              <w:rPr>
                <w:rFonts w:ascii="Times New Roman" w:hAnsi="Times New Roman"/>
              </w:rPr>
              <w:t>Понедельник с 9:00 до 18:00 без перерыва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9F4408">
              <w:rPr>
                <w:rFonts w:ascii="Times New Roman" w:hAnsi="Times New Roman"/>
              </w:rPr>
              <w:t>Вторник           с 9:00 до 18:00 без перерыва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9F4408">
              <w:rPr>
                <w:rFonts w:ascii="Times New Roman" w:hAnsi="Times New Roman"/>
              </w:rPr>
              <w:t>Среда               с 9:00 до 19:00 без перерыва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9F4408">
              <w:rPr>
                <w:rFonts w:ascii="Times New Roman" w:hAnsi="Times New Roman"/>
              </w:rPr>
              <w:t>Четверг            с 9:00 до 18:00 без перерыва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</w:rPr>
            </w:pPr>
            <w:r w:rsidRPr="009F4408">
              <w:rPr>
                <w:rFonts w:ascii="Times New Roman" w:hAnsi="Times New Roman"/>
              </w:rPr>
              <w:t>Пятница           с 9:00 до 18:00 без перерыва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  <w:tc>
          <w:tcPr>
            <w:tcW w:w="5245" w:type="dxa"/>
            <w:shd w:val="clear" w:color="auto" w:fill="auto"/>
          </w:tcPr>
          <w:p w:rsidR="009F4408" w:rsidRPr="009F4408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</w:rPr>
            </w:pPr>
            <w:r w:rsidRPr="009F4408">
              <w:rPr>
                <w:rFonts w:ascii="Times New Roman" w:hAnsi="Times New Roman"/>
                <w:b/>
              </w:rPr>
              <w:t>Центр обслуживания клиентов: пр.Красноярский рабочий 39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9F4408">
              <w:rPr>
                <w:rFonts w:ascii="Times New Roman" w:hAnsi="Times New Roman"/>
              </w:rPr>
              <w:t>Понедельник с 9:00 до 18:00 без перерыва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9F4408">
              <w:rPr>
                <w:rFonts w:ascii="Times New Roman" w:hAnsi="Times New Roman"/>
              </w:rPr>
              <w:t>Вторник           с 9:00 до 18:00 без перерыва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9F4408">
              <w:rPr>
                <w:rFonts w:ascii="Times New Roman" w:hAnsi="Times New Roman"/>
              </w:rPr>
              <w:t>Среда               с 9:00 до 18:00 без перерыва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9F4408">
              <w:rPr>
                <w:rFonts w:ascii="Times New Roman" w:hAnsi="Times New Roman"/>
              </w:rPr>
              <w:t>Четверг            с 9:00 до 19:00 без перерыва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28"/>
              <w:jc w:val="both"/>
              <w:rPr>
                <w:rFonts w:ascii="Times New Roman" w:hAnsi="Times New Roman"/>
              </w:rPr>
            </w:pPr>
            <w:r w:rsidRPr="009F4408">
              <w:rPr>
                <w:rFonts w:ascii="Times New Roman" w:hAnsi="Times New Roman"/>
              </w:rPr>
              <w:t>Пятница           с 9:00 до 18:00 без перерыва</w:t>
            </w:r>
          </w:p>
          <w:p w:rsidR="009F4408" w:rsidRPr="009F4408" w:rsidRDefault="009F4408" w:rsidP="006A261C">
            <w:pPr>
              <w:pStyle w:val="a9"/>
              <w:spacing w:line="252" w:lineRule="auto"/>
              <w:ind w:left="0"/>
              <w:jc w:val="both"/>
              <w:rPr>
                <w:rFonts w:ascii="Times New Roman" w:hAnsi="Times New Roman"/>
                <w:b/>
                <w:u w:val="single"/>
              </w:rPr>
            </w:pPr>
          </w:p>
        </w:tc>
      </w:tr>
    </w:tbl>
    <w:p w:rsidR="009F4408" w:rsidRPr="009F4408" w:rsidRDefault="009F4408" w:rsidP="009F4408">
      <w:pPr>
        <w:pStyle w:val="a9"/>
        <w:spacing w:line="252" w:lineRule="auto"/>
        <w:ind w:left="0"/>
        <w:jc w:val="both"/>
        <w:rPr>
          <w:rFonts w:ascii="Times New Roman" w:hAnsi="Times New Roman"/>
        </w:rPr>
      </w:pPr>
      <w:r w:rsidRPr="009F4408">
        <w:rPr>
          <w:rFonts w:ascii="Times New Roman" w:hAnsi="Times New Roman"/>
          <w:b/>
          <w:bCs/>
        </w:rPr>
        <w:t xml:space="preserve">Все каналы оплаты услуг СГК не выходя из дома на сайте: </w:t>
      </w:r>
      <w:hyperlink r:id="rId18" w:history="1">
        <w:r w:rsidRPr="009F4408">
          <w:rPr>
            <w:rStyle w:val="a3"/>
            <w:b/>
            <w:bCs/>
          </w:rPr>
          <w:t>https://платидома24.рф</w:t>
        </w:r>
      </w:hyperlink>
      <w:hyperlink r:id="rId19" w:history="1">
        <w:r w:rsidRPr="009F4408">
          <w:rPr>
            <w:rStyle w:val="a3"/>
            <w:b/>
            <w:bCs/>
          </w:rPr>
          <w:t>/</w:t>
        </w:r>
      </w:hyperlink>
    </w:p>
    <w:p w:rsidR="009F4408" w:rsidRPr="009F4408" w:rsidRDefault="009F4408" w:rsidP="009F4408">
      <w:pPr>
        <w:ind w:firstLine="709"/>
        <w:jc w:val="both"/>
        <w:rPr>
          <w:b/>
          <w:u w:val="single"/>
        </w:rPr>
      </w:pPr>
      <w:r w:rsidRPr="009F4408">
        <w:rPr>
          <w:b/>
          <w:u w:val="single"/>
        </w:rPr>
        <w:t xml:space="preserve">Реквизиты: </w:t>
      </w:r>
    </w:p>
    <w:tbl>
      <w:tblPr>
        <w:tblpPr w:leftFromText="180" w:rightFromText="180" w:bottomFromText="128" w:vertAnchor="text"/>
        <w:tblW w:w="1019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3406"/>
        <w:gridCol w:w="4673"/>
      </w:tblGrid>
      <w:tr w:rsidR="009F4408" w:rsidRPr="009F4408" w:rsidTr="0005550A">
        <w:tc>
          <w:tcPr>
            <w:tcW w:w="55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autoSpaceDE w:val="0"/>
              <w:autoSpaceDN w:val="0"/>
            </w:pPr>
            <w:r w:rsidRPr="009F4408">
              <w:t>Наименование организации</w:t>
            </w:r>
          </w:p>
        </w:tc>
        <w:tc>
          <w:tcPr>
            <w:tcW w:w="4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autoSpaceDE w:val="0"/>
              <w:autoSpaceDN w:val="0"/>
            </w:pPr>
            <w:r w:rsidRPr="009F4408">
              <w:t>ООО "Сибирская теплосбытовая компания"</w:t>
            </w:r>
          </w:p>
        </w:tc>
      </w:tr>
      <w:tr w:rsidR="009F4408" w:rsidRPr="009F4408" w:rsidTr="0005550A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ИНН/КПП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2462222097/ 772501001</w:t>
            </w:r>
          </w:p>
        </w:tc>
      </w:tr>
      <w:tr w:rsidR="009F4408" w:rsidRPr="009F4408" w:rsidTr="0005550A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Наименование банка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Банк ГПБ (АО), г. Москва</w:t>
            </w:r>
          </w:p>
        </w:tc>
      </w:tr>
      <w:tr w:rsidR="009F4408" w:rsidRPr="009F4408" w:rsidTr="0005550A">
        <w:tc>
          <w:tcPr>
            <w:tcW w:w="2117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Расчетный счет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поставщик Енисейская ТГК-13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40702810100000092126</w:t>
            </w:r>
          </w:p>
        </w:tc>
      </w:tr>
      <w:tr w:rsidR="009F4408" w:rsidRPr="009F4408" w:rsidTr="0005550A"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408" w:rsidRPr="009F4408" w:rsidRDefault="009F4408" w:rsidP="006A261C">
            <w:pPr>
              <w:rPr>
                <w:rFonts w:cs="Calibri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поставщик ООО «КрасКом»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40702810000000092129</w:t>
            </w:r>
          </w:p>
        </w:tc>
      </w:tr>
      <w:tr w:rsidR="009F4408" w:rsidRPr="009F4408" w:rsidTr="0005550A"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408" w:rsidRPr="009F4408" w:rsidRDefault="009F4408" w:rsidP="006A261C">
            <w:pPr>
              <w:rPr>
                <w:rFonts w:cs="Calibri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поставщик ООО «КрасТЭК»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40702810800000092138</w:t>
            </w:r>
          </w:p>
        </w:tc>
      </w:tr>
      <w:tr w:rsidR="009F4408" w:rsidRPr="009F4408" w:rsidTr="0005550A">
        <w:tc>
          <w:tcPr>
            <w:tcW w:w="2117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F4408" w:rsidRPr="009F4408" w:rsidRDefault="009F4408" w:rsidP="006A261C">
            <w:pPr>
              <w:rPr>
                <w:rFonts w:cs="Calibri"/>
              </w:rPr>
            </w:pPr>
          </w:p>
        </w:tc>
        <w:tc>
          <w:tcPr>
            <w:tcW w:w="34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для оплаты дополнительных услуг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40702810200000092123</w:t>
            </w:r>
          </w:p>
        </w:tc>
      </w:tr>
      <w:tr w:rsidR="009F4408" w:rsidRPr="009F4408" w:rsidTr="0005550A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БИК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044525823</w:t>
            </w:r>
          </w:p>
        </w:tc>
      </w:tr>
      <w:tr w:rsidR="009F4408" w:rsidRPr="009F4408" w:rsidTr="0005550A">
        <w:tc>
          <w:tcPr>
            <w:tcW w:w="552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Корр. счет</w:t>
            </w:r>
          </w:p>
        </w:tc>
        <w:tc>
          <w:tcPr>
            <w:tcW w:w="4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F4408" w:rsidRPr="009F4408" w:rsidRDefault="009F4408" w:rsidP="006A261C">
            <w:pPr>
              <w:spacing w:line="276" w:lineRule="auto"/>
            </w:pPr>
            <w:r w:rsidRPr="009F4408">
              <w:t>30101810200000000823</w:t>
            </w:r>
          </w:p>
        </w:tc>
      </w:tr>
    </w:tbl>
    <w:p w:rsidR="009F4408" w:rsidRPr="009F4408" w:rsidRDefault="009F4408" w:rsidP="0005550A">
      <w:pPr>
        <w:pStyle w:val="a9"/>
        <w:ind w:left="0"/>
        <w:contextualSpacing w:val="0"/>
        <w:jc w:val="both"/>
        <w:rPr>
          <w:rFonts w:cs="Calibri"/>
        </w:rPr>
      </w:pPr>
      <w:r w:rsidRPr="009F4408">
        <w:rPr>
          <w:rFonts w:ascii="Times New Roman" w:hAnsi="Times New Roman"/>
          <w:lang w:eastAsia="ru-RU"/>
        </w:rPr>
        <w:t>Присоединяйтесь к телеграмм-каналу директора теплосбытового подразделения Константина Бородина</w:t>
      </w:r>
      <w:r w:rsidRPr="009F4408">
        <w:rPr>
          <w:rFonts w:cs="Calibri"/>
        </w:rPr>
        <w:t xml:space="preserve"> </w:t>
      </w:r>
      <w:hyperlink r:id="rId20" w:history="1">
        <w:r w:rsidRPr="009F4408">
          <w:rPr>
            <w:rStyle w:val="a3"/>
          </w:rPr>
          <w:t>https://t.me/borodinkl</w:t>
        </w:r>
      </w:hyperlink>
      <w:r w:rsidRPr="009F4408">
        <w:rPr>
          <w:rFonts w:cs="Calibri"/>
        </w:rPr>
        <w:t xml:space="preserve"> и </w:t>
      </w:r>
      <w:r w:rsidRPr="009F4408">
        <w:rPr>
          <w:rFonts w:ascii="Times New Roman" w:hAnsi="Times New Roman"/>
          <w:lang w:eastAsia="ru-RU"/>
        </w:rPr>
        <w:t>получайте больше информации о том, как начисляется плата за коммунальные услуги.</w:t>
      </w:r>
    </w:p>
    <w:p w:rsidR="009F4408" w:rsidRPr="009F4408" w:rsidRDefault="009F4408" w:rsidP="009F4408">
      <w:pPr>
        <w:jc w:val="center"/>
        <w:rPr>
          <w:i/>
          <w:u w:val="single"/>
        </w:rPr>
      </w:pPr>
      <w:r w:rsidRPr="009F4408">
        <w:t xml:space="preserve">Обращаем внимание, </w:t>
      </w:r>
      <w:bookmarkStart w:id="1" w:name="_Hlk23925809"/>
      <w:r w:rsidRPr="009F4408">
        <w:t xml:space="preserve">что согласно ч. 6 ст. 157.2 Жилищного кодекса Российской Федерации, заключение между собственником жилого помещения в МКД и ресурсоснабжающей организацией </w:t>
      </w:r>
      <w:r w:rsidRPr="009F4408">
        <w:rPr>
          <w:i/>
        </w:rPr>
        <w:t xml:space="preserve">договора в письменной форме </w:t>
      </w:r>
      <w:r w:rsidRPr="009F4408">
        <w:rPr>
          <w:i/>
          <w:u w:val="single"/>
        </w:rPr>
        <w:t>не требуется</w:t>
      </w:r>
      <w:bookmarkEnd w:id="1"/>
      <w:r w:rsidRPr="009F4408">
        <w:rPr>
          <w:i/>
          <w:u w:val="single"/>
        </w:rPr>
        <w:t>.</w:t>
      </w:r>
    </w:p>
    <w:p w:rsidR="009F4408" w:rsidRPr="009F4408" w:rsidRDefault="009F4408" w:rsidP="009F4408">
      <w:pPr>
        <w:contextualSpacing/>
        <w:jc w:val="both"/>
        <w:rPr>
          <w:rFonts w:ascii="Times New Roman" w:eastAsia="Times New Roman" w:hAnsi="Times New Roman"/>
          <w:b/>
          <w:bCs/>
          <w:u w:val="single"/>
          <w:lang w:eastAsia="ru-RU"/>
        </w:rPr>
      </w:pPr>
      <w:r w:rsidRPr="009F4408">
        <w:rPr>
          <w:rFonts w:ascii="Times New Roman" w:hAnsi="Times New Roman"/>
          <w:b/>
          <w:color w:val="FF0000"/>
        </w:rPr>
        <w:t>Новый лицевой счет будет доступен в сервисах после 15 числа первого расчетного месяца!!!</w:t>
      </w:r>
    </w:p>
    <w:sectPr w:rsidR="009F4408" w:rsidRPr="009F4408" w:rsidSect="00EC5F1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11A3" w:rsidRDefault="00D211A3" w:rsidP="001F1AA2">
      <w:r>
        <w:separator/>
      </w:r>
    </w:p>
  </w:endnote>
  <w:endnote w:type="continuationSeparator" w:id="0">
    <w:p w:rsidR="00D211A3" w:rsidRDefault="00D211A3" w:rsidP="001F1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11A3" w:rsidRDefault="00D211A3" w:rsidP="001F1AA2">
      <w:r>
        <w:separator/>
      </w:r>
    </w:p>
  </w:footnote>
  <w:footnote w:type="continuationSeparator" w:id="0">
    <w:p w:rsidR="00D211A3" w:rsidRDefault="00D211A3" w:rsidP="001F1A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636C6"/>
    <w:multiLevelType w:val="hybridMultilevel"/>
    <w:tmpl w:val="2592ADF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A64041"/>
    <w:multiLevelType w:val="hybridMultilevel"/>
    <w:tmpl w:val="16BC8E0C"/>
    <w:lvl w:ilvl="0" w:tplc="746CAD3C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171F42DB"/>
    <w:multiLevelType w:val="hybridMultilevel"/>
    <w:tmpl w:val="10420988"/>
    <w:lvl w:ilvl="0" w:tplc="04190001">
      <w:start w:val="1"/>
      <w:numFmt w:val="bullet"/>
      <w:lvlText w:val=""/>
      <w:lvlJc w:val="left"/>
      <w:pPr>
        <w:ind w:left="11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3" w15:restartNumberingAfterBreak="0">
    <w:nsid w:val="4DE87C40"/>
    <w:multiLevelType w:val="hybridMultilevel"/>
    <w:tmpl w:val="034E2812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4" w15:restartNumberingAfterBreak="0">
    <w:nsid w:val="6F0675C3"/>
    <w:multiLevelType w:val="hybridMultilevel"/>
    <w:tmpl w:val="2774E71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5" w15:restartNumberingAfterBreak="0">
    <w:nsid w:val="7EE26A7D"/>
    <w:multiLevelType w:val="hybridMultilevel"/>
    <w:tmpl w:val="01A42EC2"/>
    <w:lvl w:ilvl="0" w:tplc="746CAD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1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49A"/>
    <w:rsid w:val="00000238"/>
    <w:rsid w:val="00001A98"/>
    <w:rsid w:val="0001355B"/>
    <w:rsid w:val="00013D38"/>
    <w:rsid w:val="00015A8A"/>
    <w:rsid w:val="000269FD"/>
    <w:rsid w:val="00026C2D"/>
    <w:rsid w:val="000325BE"/>
    <w:rsid w:val="00034582"/>
    <w:rsid w:val="00041A3F"/>
    <w:rsid w:val="00044A8F"/>
    <w:rsid w:val="00054C88"/>
    <w:rsid w:val="0005550A"/>
    <w:rsid w:val="00056990"/>
    <w:rsid w:val="00056C31"/>
    <w:rsid w:val="00060087"/>
    <w:rsid w:val="00061B3F"/>
    <w:rsid w:val="00062E24"/>
    <w:rsid w:val="0006342E"/>
    <w:rsid w:val="00063CBF"/>
    <w:rsid w:val="00064E4D"/>
    <w:rsid w:val="000740F0"/>
    <w:rsid w:val="000833FE"/>
    <w:rsid w:val="000845AC"/>
    <w:rsid w:val="00087D35"/>
    <w:rsid w:val="00096FFA"/>
    <w:rsid w:val="00097F12"/>
    <w:rsid w:val="000A14D7"/>
    <w:rsid w:val="000A331D"/>
    <w:rsid w:val="000A5273"/>
    <w:rsid w:val="000A603B"/>
    <w:rsid w:val="000B0203"/>
    <w:rsid w:val="000B2AEC"/>
    <w:rsid w:val="000C011F"/>
    <w:rsid w:val="000C04C9"/>
    <w:rsid w:val="000C0B1A"/>
    <w:rsid w:val="000C38A1"/>
    <w:rsid w:val="000C46E2"/>
    <w:rsid w:val="000D11ED"/>
    <w:rsid w:val="000D24BF"/>
    <w:rsid w:val="000D47F5"/>
    <w:rsid w:val="000D4EC9"/>
    <w:rsid w:val="000D5A3C"/>
    <w:rsid w:val="000E37E7"/>
    <w:rsid w:val="000F3101"/>
    <w:rsid w:val="000F3D59"/>
    <w:rsid w:val="000F46FE"/>
    <w:rsid w:val="000F51CD"/>
    <w:rsid w:val="00102872"/>
    <w:rsid w:val="00105AB1"/>
    <w:rsid w:val="00107D66"/>
    <w:rsid w:val="001141C1"/>
    <w:rsid w:val="00115C4C"/>
    <w:rsid w:val="00116ABD"/>
    <w:rsid w:val="00116C06"/>
    <w:rsid w:val="0012083F"/>
    <w:rsid w:val="001223A1"/>
    <w:rsid w:val="00122837"/>
    <w:rsid w:val="00123826"/>
    <w:rsid w:val="00123F62"/>
    <w:rsid w:val="001240DA"/>
    <w:rsid w:val="001404C4"/>
    <w:rsid w:val="001412F5"/>
    <w:rsid w:val="00146374"/>
    <w:rsid w:val="00150760"/>
    <w:rsid w:val="00150F88"/>
    <w:rsid w:val="00162F2B"/>
    <w:rsid w:val="0016474F"/>
    <w:rsid w:val="001647A8"/>
    <w:rsid w:val="0017716B"/>
    <w:rsid w:val="00181450"/>
    <w:rsid w:val="0018314F"/>
    <w:rsid w:val="0018490D"/>
    <w:rsid w:val="00187067"/>
    <w:rsid w:val="00190986"/>
    <w:rsid w:val="00191602"/>
    <w:rsid w:val="00193EE3"/>
    <w:rsid w:val="00194476"/>
    <w:rsid w:val="0019740A"/>
    <w:rsid w:val="001A0A8D"/>
    <w:rsid w:val="001A3182"/>
    <w:rsid w:val="001A640F"/>
    <w:rsid w:val="001B0052"/>
    <w:rsid w:val="001B3359"/>
    <w:rsid w:val="001C2E49"/>
    <w:rsid w:val="001C379C"/>
    <w:rsid w:val="001C4308"/>
    <w:rsid w:val="001C7519"/>
    <w:rsid w:val="001D260C"/>
    <w:rsid w:val="001D391B"/>
    <w:rsid w:val="001D5718"/>
    <w:rsid w:val="001E173F"/>
    <w:rsid w:val="001E1CD7"/>
    <w:rsid w:val="001E3D24"/>
    <w:rsid w:val="001E4F8B"/>
    <w:rsid w:val="001E5E46"/>
    <w:rsid w:val="001E61A3"/>
    <w:rsid w:val="001F1A1E"/>
    <w:rsid w:val="001F1AA2"/>
    <w:rsid w:val="001F3CBA"/>
    <w:rsid w:val="00201AA1"/>
    <w:rsid w:val="0020275B"/>
    <w:rsid w:val="00204EA9"/>
    <w:rsid w:val="00211316"/>
    <w:rsid w:val="00220031"/>
    <w:rsid w:val="002213B9"/>
    <w:rsid w:val="00222765"/>
    <w:rsid w:val="00224B75"/>
    <w:rsid w:val="00235A63"/>
    <w:rsid w:val="00242EE0"/>
    <w:rsid w:val="002444B0"/>
    <w:rsid w:val="0025259A"/>
    <w:rsid w:val="0025602B"/>
    <w:rsid w:val="00261AB4"/>
    <w:rsid w:val="002756DA"/>
    <w:rsid w:val="0027667B"/>
    <w:rsid w:val="00277ABA"/>
    <w:rsid w:val="002839E1"/>
    <w:rsid w:val="0029188E"/>
    <w:rsid w:val="002920FE"/>
    <w:rsid w:val="0029510C"/>
    <w:rsid w:val="00297A1E"/>
    <w:rsid w:val="002A4DD5"/>
    <w:rsid w:val="002B0F53"/>
    <w:rsid w:val="002B1FF7"/>
    <w:rsid w:val="002B6EFB"/>
    <w:rsid w:val="002C1553"/>
    <w:rsid w:val="002C1DB0"/>
    <w:rsid w:val="002C556C"/>
    <w:rsid w:val="002D6DA8"/>
    <w:rsid w:val="002E4D4C"/>
    <w:rsid w:val="002E7AC0"/>
    <w:rsid w:val="002F0D7B"/>
    <w:rsid w:val="002F455D"/>
    <w:rsid w:val="002F7C20"/>
    <w:rsid w:val="00304C58"/>
    <w:rsid w:val="00310890"/>
    <w:rsid w:val="0031411B"/>
    <w:rsid w:val="00322305"/>
    <w:rsid w:val="00325423"/>
    <w:rsid w:val="00334533"/>
    <w:rsid w:val="0033462C"/>
    <w:rsid w:val="00334C63"/>
    <w:rsid w:val="00342BEC"/>
    <w:rsid w:val="0034368A"/>
    <w:rsid w:val="00343FCF"/>
    <w:rsid w:val="003518DB"/>
    <w:rsid w:val="0035328E"/>
    <w:rsid w:val="00356AF9"/>
    <w:rsid w:val="0036511E"/>
    <w:rsid w:val="0036690B"/>
    <w:rsid w:val="00370C2B"/>
    <w:rsid w:val="00372C14"/>
    <w:rsid w:val="00377675"/>
    <w:rsid w:val="00381E8B"/>
    <w:rsid w:val="003848C8"/>
    <w:rsid w:val="00385218"/>
    <w:rsid w:val="00392756"/>
    <w:rsid w:val="0039428E"/>
    <w:rsid w:val="0039683D"/>
    <w:rsid w:val="003A4DC8"/>
    <w:rsid w:val="003A52E1"/>
    <w:rsid w:val="003A68BA"/>
    <w:rsid w:val="003B4107"/>
    <w:rsid w:val="003C001F"/>
    <w:rsid w:val="003D3437"/>
    <w:rsid w:val="003D7750"/>
    <w:rsid w:val="003F19BB"/>
    <w:rsid w:val="003F2819"/>
    <w:rsid w:val="00401551"/>
    <w:rsid w:val="00404CA8"/>
    <w:rsid w:val="004074D4"/>
    <w:rsid w:val="00410C72"/>
    <w:rsid w:val="00413580"/>
    <w:rsid w:val="00415552"/>
    <w:rsid w:val="0041577C"/>
    <w:rsid w:val="00424CA9"/>
    <w:rsid w:val="004307BC"/>
    <w:rsid w:val="00431AAA"/>
    <w:rsid w:val="004321E0"/>
    <w:rsid w:val="004324C5"/>
    <w:rsid w:val="00433A15"/>
    <w:rsid w:val="00433AAC"/>
    <w:rsid w:val="00434366"/>
    <w:rsid w:val="004344C0"/>
    <w:rsid w:val="00445E4C"/>
    <w:rsid w:val="00453475"/>
    <w:rsid w:val="00461B72"/>
    <w:rsid w:val="00465083"/>
    <w:rsid w:val="0046598B"/>
    <w:rsid w:val="00480C5F"/>
    <w:rsid w:val="00480E8D"/>
    <w:rsid w:val="00482ABC"/>
    <w:rsid w:val="00484D34"/>
    <w:rsid w:val="00490A13"/>
    <w:rsid w:val="00494383"/>
    <w:rsid w:val="0049766E"/>
    <w:rsid w:val="00497985"/>
    <w:rsid w:val="004A00AD"/>
    <w:rsid w:val="004A6F99"/>
    <w:rsid w:val="004B1227"/>
    <w:rsid w:val="004B235D"/>
    <w:rsid w:val="004B2C00"/>
    <w:rsid w:val="004B3A65"/>
    <w:rsid w:val="004B4306"/>
    <w:rsid w:val="004C2C89"/>
    <w:rsid w:val="004C7B88"/>
    <w:rsid w:val="004C7CC8"/>
    <w:rsid w:val="004D0E63"/>
    <w:rsid w:val="004D5780"/>
    <w:rsid w:val="004D6282"/>
    <w:rsid w:val="004D6D8A"/>
    <w:rsid w:val="004E03D5"/>
    <w:rsid w:val="004E55DA"/>
    <w:rsid w:val="004F434E"/>
    <w:rsid w:val="004F65EF"/>
    <w:rsid w:val="00500832"/>
    <w:rsid w:val="00501E24"/>
    <w:rsid w:val="005022D7"/>
    <w:rsid w:val="00502697"/>
    <w:rsid w:val="00502AAA"/>
    <w:rsid w:val="0050457E"/>
    <w:rsid w:val="00504581"/>
    <w:rsid w:val="00505E8A"/>
    <w:rsid w:val="00505F86"/>
    <w:rsid w:val="00517AD9"/>
    <w:rsid w:val="00517E67"/>
    <w:rsid w:val="005250FC"/>
    <w:rsid w:val="00533C03"/>
    <w:rsid w:val="00534046"/>
    <w:rsid w:val="00541447"/>
    <w:rsid w:val="005472D4"/>
    <w:rsid w:val="005508E2"/>
    <w:rsid w:val="00550A38"/>
    <w:rsid w:val="00556D84"/>
    <w:rsid w:val="005653D6"/>
    <w:rsid w:val="0058490A"/>
    <w:rsid w:val="00592A04"/>
    <w:rsid w:val="00595D49"/>
    <w:rsid w:val="00597490"/>
    <w:rsid w:val="005A20BD"/>
    <w:rsid w:val="005B458E"/>
    <w:rsid w:val="005B4D41"/>
    <w:rsid w:val="005B6149"/>
    <w:rsid w:val="005C049A"/>
    <w:rsid w:val="005D0EDC"/>
    <w:rsid w:val="005D178B"/>
    <w:rsid w:val="005D1AB8"/>
    <w:rsid w:val="005D7D96"/>
    <w:rsid w:val="005E0DB5"/>
    <w:rsid w:val="005E4F14"/>
    <w:rsid w:val="005E5EE2"/>
    <w:rsid w:val="005F2AA5"/>
    <w:rsid w:val="005F440C"/>
    <w:rsid w:val="00600488"/>
    <w:rsid w:val="006004A7"/>
    <w:rsid w:val="00604501"/>
    <w:rsid w:val="00607A7E"/>
    <w:rsid w:val="00611048"/>
    <w:rsid w:val="0061244F"/>
    <w:rsid w:val="0061267D"/>
    <w:rsid w:val="0063038F"/>
    <w:rsid w:val="006303E7"/>
    <w:rsid w:val="00631C0D"/>
    <w:rsid w:val="006326D0"/>
    <w:rsid w:val="00642217"/>
    <w:rsid w:val="0065242A"/>
    <w:rsid w:val="0065783A"/>
    <w:rsid w:val="00660141"/>
    <w:rsid w:val="0066150C"/>
    <w:rsid w:val="0066422F"/>
    <w:rsid w:val="0067087F"/>
    <w:rsid w:val="006722A4"/>
    <w:rsid w:val="00674337"/>
    <w:rsid w:val="00677CC7"/>
    <w:rsid w:val="00681DA1"/>
    <w:rsid w:val="0068593C"/>
    <w:rsid w:val="00693EEE"/>
    <w:rsid w:val="00696563"/>
    <w:rsid w:val="006A07A4"/>
    <w:rsid w:val="006A516C"/>
    <w:rsid w:val="006B6B0A"/>
    <w:rsid w:val="006C307B"/>
    <w:rsid w:val="006C6661"/>
    <w:rsid w:val="006C78DD"/>
    <w:rsid w:val="006D3EA3"/>
    <w:rsid w:val="006D57F7"/>
    <w:rsid w:val="006D5E5D"/>
    <w:rsid w:val="006D7C58"/>
    <w:rsid w:val="006E2949"/>
    <w:rsid w:val="006E3F1D"/>
    <w:rsid w:val="006E67EE"/>
    <w:rsid w:val="006E6C29"/>
    <w:rsid w:val="006E70AB"/>
    <w:rsid w:val="006E7E57"/>
    <w:rsid w:val="006F1ACC"/>
    <w:rsid w:val="00703196"/>
    <w:rsid w:val="00703D1B"/>
    <w:rsid w:val="00704E64"/>
    <w:rsid w:val="00705019"/>
    <w:rsid w:val="00705E7B"/>
    <w:rsid w:val="007105DB"/>
    <w:rsid w:val="00711109"/>
    <w:rsid w:val="007140E9"/>
    <w:rsid w:val="007149E0"/>
    <w:rsid w:val="00714AEE"/>
    <w:rsid w:val="00715D7B"/>
    <w:rsid w:val="007212CD"/>
    <w:rsid w:val="00722FD2"/>
    <w:rsid w:val="007271A9"/>
    <w:rsid w:val="00727CFB"/>
    <w:rsid w:val="00737030"/>
    <w:rsid w:val="00737B98"/>
    <w:rsid w:val="007447FE"/>
    <w:rsid w:val="0074749B"/>
    <w:rsid w:val="0075196E"/>
    <w:rsid w:val="00752798"/>
    <w:rsid w:val="00753D1D"/>
    <w:rsid w:val="00754930"/>
    <w:rsid w:val="00754F70"/>
    <w:rsid w:val="00770E89"/>
    <w:rsid w:val="00771B57"/>
    <w:rsid w:val="00771D4F"/>
    <w:rsid w:val="0077498D"/>
    <w:rsid w:val="00775031"/>
    <w:rsid w:val="0078046E"/>
    <w:rsid w:val="0078272F"/>
    <w:rsid w:val="00782F22"/>
    <w:rsid w:val="00782F30"/>
    <w:rsid w:val="00793ED4"/>
    <w:rsid w:val="007945C2"/>
    <w:rsid w:val="00794B26"/>
    <w:rsid w:val="007963C0"/>
    <w:rsid w:val="007A47C7"/>
    <w:rsid w:val="007A52C8"/>
    <w:rsid w:val="007A65ED"/>
    <w:rsid w:val="007B0CDD"/>
    <w:rsid w:val="007B0E2B"/>
    <w:rsid w:val="007B2AB2"/>
    <w:rsid w:val="007B54B6"/>
    <w:rsid w:val="007B5F78"/>
    <w:rsid w:val="007B659C"/>
    <w:rsid w:val="007B69C9"/>
    <w:rsid w:val="007B6EA6"/>
    <w:rsid w:val="007D0C34"/>
    <w:rsid w:val="007D0FFB"/>
    <w:rsid w:val="007D3A01"/>
    <w:rsid w:val="007D47CB"/>
    <w:rsid w:val="007E2EB3"/>
    <w:rsid w:val="007F2898"/>
    <w:rsid w:val="007F28AB"/>
    <w:rsid w:val="007F7837"/>
    <w:rsid w:val="007F7B83"/>
    <w:rsid w:val="00802807"/>
    <w:rsid w:val="00807703"/>
    <w:rsid w:val="00810D06"/>
    <w:rsid w:val="00810D0E"/>
    <w:rsid w:val="00815C25"/>
    <w:rsid w:val="00815D63"/>
    <w:rsid w:val="00821DF2"/>
    <w:rsid w:val="008236A3"/>
    <w:rsid w:val="008256EB"/>
    <w:rsid w:val="0082616F"/>
    <w:rsid w:val="00830834"/>
    <w:rsid w:val="00832337"/>
    <w:rsid w:val="00834E6C"/>
    <w:rsid w:val="00837D44"/>
    <w:rsid w:val="00840B5F"/>
    <w:rsid w:val="00841500"/>
    <w:rsid w:val="008475A5"/>
    <w:rsid w:val="00850EA2"/>
    <w:rsid w:val="00853132"/>
    <w:rsid w:val="00854BB1"/>
    <w:rsid w:val="008609C6"/>
    <w:rsid w:val="00863CE4"/>
    <w:rsid w:val="008701BB"/>
    <w:rsid w:val="008760CF"/>
    <w:rsid w:val="008827C0"/>
    <w:rsid w:val="00887083"/>
    <w:rsid w:val="00891EDF"/>
    <w:rsid w:val="00892D84"/>
    <w:rsid w:val="00892DE4"/>
    <w:rsid w:val="00893076"/>
    <w:rsid w:val="0089317F"/>
    <w:rsid w:val="008A04FB"/>
    <w:rsid w:val="008A4CD6"/>
    <w:rsid w:val="008B1D03"/>
    <w:rsid w:val="008B4FBC"/>
    <w:rsid w:val="008B5C19"/>
    <w:rsid w:val="008C0E87"/>
    <w:rsid w:val="008C3BC7"/>
    <w:rsid w:val="008C6FDB"/>
    <w:rsid w:val="008C7425"/>
    <w:rsid w:val="008D66F7"/>
    <w:rsid w:val="008D7240"/>
    <w:rsid w:val="008E2FE4"/>
    <w:rsid w:val="008E3C00"/>
    <w:rsid w:val="008E4693"/>
    <w:rsid w:val="008E62BD"/>
    <w:rsid w:val="008E716F"/>
    <w:rsid w:val="008E7874"/>
    <w:rsid w:val="008F5C9F"/>
    <w:rsid w:val="00900618"/>
    <w:rsid w:val="00900C92"/>
    <w:rsid w:val="00901D11"/>
    <w:rsid w:val="00903942"/>
    <w:rsid w:val="00906A83"/>
    <w:rsid w:val="00907F62"/>
    <w:rsid w:val="009103A4"/>
    <w:rsid w:val="009113EC"/>
    <w:rsid w:val="009216AB"/>
    <w:rsid w:val="0092630C"/>
    <w:rsid w:val="00930ABE"/>
    <w:rsid w:val="00940950"/>
    <w:rsid w:val="0094363D"/>
    <w:rsid w:val="00955E96"/>
    <w:rsid w:val="009566DE"/>
    <w:rsid w:val="00956B01"/>
    <w:rsid w:val="00962471"/>
    <w:rsid w:val="00963797"/>
    <w:rsid w:val="00971256"/>
    <w:rsid w:val="00973E45"/>
    <w:rsid w:val="00980509"/>
    <w:rsid w:val="00980B77"/>
    <w:rsid w:val="00982E16"/>
    <w:rsid w:val="00983C3F"/>
    <w:rsid w:val="00983C6E"/>
    <w:rsid w:val="00983D52"/>
    <w:rsid w:val="00984516"/>
    <w:rsid w:val="009860FC"/>
    <w:rsid w:val="009902FE"/>
    <w:rsid w:val="009A2C65"/>
    <w:rsid w:val="009A3900"/>
    <w:rsid w:val="009A6B2F"/>
    <w:rsid w:val="009A7844"/>
    <w:rsid w:val="009B1A94"/>
    <w:rsid w:val="009B2960"/>
    <w:rsid w:val="009B2FF7"/>
    <w:rsid w:val="009C2F4D"/>
    <w:rsid w:val="009C4217"/>
    <w:rsid w:val="009C7645"/>
    <w:rsid w:val="009C77F2"/>
    <w:rsid w:val="009C7F81"/>
    <w:rsid w:val="009D2D4C"/>
    <w:rsid w:val="009E24E2"/>
    <w:rsid w:val="009E4235"/>
    <w:rsid w:val="009F022C"/>
    <w:rsid w:val="009F17AA"/>
    <w:rsid w:val="009F4408"/>
    <w:rsid w:val="009F6CD3"/>
    <w:rsid w:val="00A034D5"/>
    <w:rsid w:val="00A03C95"/>
    <w:rsid w:val="00A11B2B"/>
    <w:rsid w:val="00A148D9"/>
    <w:rsid w:val="00A15F20"/>
    <w:rsid w:val="00A17D6C"/>
    <w:rsid w:val="00A21557"/>
    <w:rsid w:val="00A27146"/>
    <w:rsid w:val="00A2716C"/>
    <w:rsid w:val="00A33A24"/>
    <w:rsid w:val="00A37C9D"/>
    <w:rsid w:val="00A42980"/>
    <w:rsid w:val="00A50675"/>
    <w:rsid w:val="00A5344B"/>
    <w:rsid w:val="00A540CC"/>
    <w:rsid w:val="00A56AD3"/>
    <w:rsid w:val="00A64D20"/>
    <w:rsid w:val="00A663E7"/>
    <w:rsid w:val="00A70FEA"/>
    <w:rsid w:val="00A762DB"/>
    <w:rsid w:val="00A807FC"/>
    <w:rsid w:val="00A8182E"/>
    <w:rsid w:val="00A8454F"/>
    <w:rsid w:val="00A861B7"/>
    <w:rsid w:val="00A9217A"/>
    <w:rsid w:val="00A93004"/>
    <w:rsid w:val="00A9394B"/>
    <w:rsid w:val="00A950C3"/>
    <w:rsid w:val="00A95ACB"/>
    <w:rsid w:val="00A960B2"/>
    <w:rsid w:val="00AA1650"/>
    <w:rsid w:val="00AB1EAC"/>
    <w:rsid w:val="00AB48BA"/>
    <w:rsid w:val="00AB4F45"/>
    <w:rsid w:val="00AC22DF"/>
    <w:rsid w:val="00AC3117"/>
    <w:rsid w:val="00AD76E5"/>
    <w:rsid w:val="00AE1988"/>
    <w:rsid w:val="00AE2354"/>
    <w:rsid w:val="00AE2D2D"/>
    <w:rsid w:val="00AF7263"/>
    <w:rsid w:val="00AF7711"/>
    <w:rsid w:val="00B0008A"/>
    <w:rsid w:val="00B06E97"/>
    <w:rsid w:val="00B07077"/>
    <w:rsid w:val="00B11666"/>
    <w:rsid w:val="00B1393A"/>
    <w:rsid w:val="00B17197"/>
    <w:rsid w:val="00B208A5"/>
    <w:rsid w:val="00B26214"/>
    <w:rsid w:val="00B338DF"/>
    <w:rsid w:val="00B33E49"/>
    <w:rsid w:val="00B34D40"/>
    <w:rsid w:val="00B418C2"/>
    <w:rsid w:val="00B42153"/>
    <w:rsid w:val="00B43000"/>
    <w:rsid w:val="00B43F41"/>
    <w:rsid w:val="00B4659D"/>
    <w:rsid w:val="00B46C31"/>
    <w:rsid w:val="00B66123"/>
    <w:rsid w:val="00B75069"/>
    <w:rsid w:val="00B8258D"/>
    <w:rsid w:val="00B84EFC"/>
    <w:rsid w:val="00BA4BEC"/>
    <w:rsid w:val="00BB210D"/>
    <w:rsid w:val="00BB6F23"/>
    <w:rsid w:val="00BB772B"/>
    <w:rsid w:val="00BC3C14"/>
    <w:rsid w:val="00BC65CD"/>
    <w:rsid w:val="00BD08F8"/>
    <w:rsid w:val="00BD30C6"/>
    <w:rsid w:val="00BD6281"/>
    <w:rsid w:val="00BD6D75"/>
    <w:rsid w:val="00BE44DF"/>
    <w:rsid w:val="00BE45A4"/>
    <w:rsid w:val="00BF339B"/>
    <w:rsid w:val="00BF4564"/>
    <w:rsid w:val="00C02CB5"/>
    <w:rsid w:val="00C03F58"/>
    <w:rsid w:val="00C074EB"/>
    <w:rsid w:val="00C136D7"/>
    <w:rsid w:val="00C146FD"/>
    <w:rsid w:val="00C15CFD"/>
    <w:rsid w:val="00C201BE"/>
    <w:rsid w:val="00C23788"/>
    <w:rsid w:val="00C30E95"/>
    <w:rsid w:val="00C33B00"/>
    <w:rsid w:val="00C51D3F"/>
    <w:rsid w:val="00C52A0A"/>
    <w:rsid w:val="00C67872"/>
    <w:rsid w:val="00C709E4"/>
    <w:rsid w:val="00C70E84"/>
    <w:rsid w:val="00C77BA8"/>
    <w:rsid w:val="00C80F01"/>
    <w:rsid w:val="00C8152F"/>
    <w:rsid w:val="00C8263E"/>
    <w:rsid w:val="00CA304A"/>
    <w:rsid w:val="00CA4252"/>
    <w:rsid w:val="00CA5CD6"/>
    <w:rsid w:val="00CA600F"/>
    <w:rsid w:val="00CA6218"/>
    <w:rsid w:val="00CB119F"/>
    <w:rsid w:val="00CB215F"/>
    <w:rsid w:val="00CB28D1"/>
    <w:rsid w:val="00CB2EDA"/>
    <w:rsid w:val="00CC67BE"/>
    <w:rsid w:val="00CD2755"/>
    <w:rsid w:val="00CD3CF5"/>
    <w:rsid w:val="00CD52F2"/>
    <w:rsid w:val="00CD59AA"/>
    <w:rsid w:val="00CF228C"/>
    <w:rsid w:val="00CF78AD"/>
    <w:rsid w:val="00D009CE"/>
    <w:rsid w:val="00D110D2"/>
    <w:rsid w:val="00D211A3"/>
    <w:rsid w:val="00D24BC8"/>
    <w:rsid w:val="00D257E4"/>
    <w:rsid w:val="00D25840"/>
    <w:rsid w:val="00D30BBF"/>
    <w:rsid w:val="00D32512"/>
    <w:rsid w:val="00D33EAB"/>
    <w:rsid w:val="00D36D76"/>
    <w:rsid w:val="00D40387"/>
    <w:rsid w:val="00D42AFD"/>
    <w:rsid w:val="00D43AC5"/>
    <w:rsid w:val="00D60119"/>
    <w:rsid w:val="00D63992"/>
    <w:rsid w:val="00D65496"/>
    <w:rsid w:val="00D71CC2"/>
    <w:rsid w:val="00D72C01"/>
    <w:rsid w:val="00D81A0C"/>
    <w:rsid w:val="00D8785C"/>
    <w:rsid w:val="00D933E0"/>
    <w:rsid w:val="00D946C3"/>
    <w:rsid w:val="00D977FD"/>
    <w:rsid w:val="00D97C5A"/>
    <w:rsid w:val="00DA0741"/>
    <w:rsid w:val="00DA37B4"/>
    <w:rsid w:val="00DA463C"/>
    <w:rsid w:val="00DA4F2C"/>
    <w:rsid w:val="00DA57E8"/>
    <w:rsid w:val="00DA598B"/>
    <w:rsid w:val="00DB01F2"/>
    <w:rsid w:val="00DC4E83"/>
    <w:rsid w:val="00DD18C2"/>
    <w:rsid w:val="00DD358F"/>
    <w:rsid w:val="00DD508E"/>
    <w:rsid w:val="00DD5A11"/>
    <w:rsid w:val="00DD6DE9"/>
    <w:rsid w:val="00DE0E86"/>
    <w:rsid w:val="00DF1F1A"/>
    <w:rsid w:val="00DF2E48"/>
    <w:rsid w:val="00DF62D3"/>
    <w:rsid w:val="00DF660D"/>
    <w:rsid w:val="00E00030"/>
    <w:rsid w:val="00E03B5D"/>
    <w:rsid w:val="00E05B86"/>
    <w:rsid w:val="00E05BAC"/>
    <w:rsid w:val="00E05E05"/>
    <w:rsid w:val="00E13D99"/>
    <w:rsid w:val="00E15BBF"/>
    <w:rsid w:val="00E21804"/>
    <w:rsid w:val="00E23545"/>
    <w:rsid w:val="00E24473"/>
    <w:rsid w:val="00E26122"/>
    <w:rsid w:val="00E3231C"/>
    <w:rsid w:val="00E32A2B"/>
    <w:rsid w:val="00E35187"/>
    <w:rsid w:val="00E37594"/>
    <w:rsid w:val="00E40C12"/>
    <w:rsid w:val="00E50F88"/>
    <w:rsid w:val="00E52B8A"/>
    <w:rsid w:val="00E52BAA"/>
    <w:rsid w:val="00E57C76"/>
    <w:rsid w:val="00E61D98"/>
    <w:rsid w:val="00E629EB"/>
    <w:rsid w:val="00E640B2"/>
    <w:rsid w:val="00E65543"/>
    <w:rsid w:val="00E665BE"/>
    <w:rsid w:val="00E70BC8"/>
    <w:rsid w:val="00E755A5"/>
    <w:rsid w:val="00E81B85"/>
    <w:rsid w:val="00E81F10"/>
    <w:rsid w:val="00E85FF6"/>
    <w:rsid w:val="00E86399"/>
    <w:rsid w:val="00E90491"/>
    <w:rsid w:val="00E932AD"/>
    <w:rsid w:val="00E96131"/>
    <w:rsid w:val="00E9654B"/>
    <w:rsid w:val="00E9753E"/>
    <w:rsid w:val="00EA24C2"/>
    <w:rsid w:val="00EA2A6C"/>
    <w:rsid w:val="00EA673B"/>
    <w:rsid w:val="00EB16A3"/>
    <w:rsid w:val="00EB40CD"/>
    <w:rsid w:val="00EB5996"/>
    <w:rsid w:val="00EC29EE"/>
    <w:rsid w:val="00EC4285"/>
    <w:rsid w:val="00EC5F1F"/>
    <w:rsid w:val="00EC60DB"/>
    <w:rsid w:val="00ED4333"/>
    <w:rsid w:val="00ED535D"/>
    <w:rsid w:val="00ED6639"/>
    <w:rsid w:val="00ED7BFA"/>
    <w:rsid w:val="00EE060F"/>
    <w:rsid w:val="00EE17E5"/>
    <w:rsid w:val="00EE2105"/>
    <w:rsid w:val="00EE4212"/>
    <w:rsid w:val="00F03563"/>
    <w:rsid w:val="00F06F0B"/>
    <w:rsid w:val="00F202B2"/>
    <w:rsid w:val="00F2490A"/>
    <w:rsid w:val="00F30BA5"/>
    <w:rsid w:val="00F331C3"/>
    <w:rsid w:val="00F3425D"/>
    <w:rsid w:val="00F36385"/>
    <w:rsid w:val="00F3672A"/>
    <w:rsid w:val="00F42BF4"/>
    <w:rsid w:val="00F43CA1"/>
    <w:rsid w:val="00F4635C"/>
    <w:rsid w:val="00F50478"/>
    <w:rsid w:val="00F53629"/>
    <w:rsid w:val="00F551B2"/>
    <w:rsid w:val="00F614FF"/>
    <w:rsid w:val="00F61E4A"/>
    <w:rsid w:val="00F62381"/>
    <w:rsid w:val="00F62F5B"/>
    <w:rsid w:val="00F64ACF"/>
    <w:rsid w:val="00F65FD8"/>
    <w:rsid w:val="00F663F7"/>
    <w:rsid w:val="00F677BB"/>
    <w:rsid w:val="00F71C2E"/>
    <w:rsid w:val="00F821D3"/>
    <w:rsid w:val="00F8272C"/>
    <w:rsid w:val="00F902C0"/>
    <w:rsid w:val="00F9086C"/>
    <w:rsid w:val="00F909ED"/>
    <w:rsid w:val="00F92934"/>
    <w:rsid w:val="00F9500A"/>
    <w:rsid w:val="00F9632A"/>
    <w:rsid w:val="00F96589"/>
    <w:rsid w:val="00F966B7"/>
    <w:rsid w:val="00FA7442"/>
    <w:rsid w:val="00FB67F6"/>
    <w:rsid w:val="00FB79EB"/>
    <w:rsid w:val="00FC1428"/>
    <w:rsid w:val="00FC34F7"/>
    <w:rsid w:val="00FC5D70"/>
    <w:rsid w:val="00FC5EDD"/>
    <w:rsid w:val="00FD0EE5"/>
    <w:rsid w:val="00FD2EB4"/>
    <w:rsid w:val="00FE0635"/>
    <w:rsid w:val="00FE0AD4"/>
    <w:rsid w:val="00FE121B"/>
    <w:rsid w:val="00FE1AD1"/>
    <w:rsid w:val="00FF210A"/>
    <w:rsid w:val="00FF5EA4"/>
    <w:rsid w:val="00FF618E"/>
    <w:rsid w:val="00FF7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415F1"/>
  <w15:docId w15:val="{51C4FE52-87BC-4868-B0AB-41092D5EA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4A7"/>
    <w:pPr>
      <w:spacing w:after="0" w:line="240" w:lineRule="auto"/>
    </w:pPr>
    <w:rPr>
      <w:rFonts w:ascii="Calibri" w:hAnsi="Calibri" w:cs="Times New Roman"/>
    </w:rPr>
  </w:style>
  <w:style w:type="paragraph" w:styleId="2">
    <w:name w:val="heading 2"/>
    <w:basedOn w:val="a"/>
    <w:link w:val="20"/>
    <w:uiPriority w:val="9"/>
    <w:semiHidden/>
    <w:unhideWhenUsed/>
    <w:qFormat/>
    <w:rsid w:val="00FB79EB"/>
    <w:pPr>
      <w:spacing w:before="100" w:beforeAutospacing="1" w:after="100" w:afterAutospacing="1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FB79EB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unhideWhenUsed/>
    <w:rsid w:val="00FB79E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B79EB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FB79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EA673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673B"/>
    <w:rPr>
      <w:rFonts w:ascii="Segoe UI" w:hAnsi="Segoe UI" w:cs="Segoe UI"/>
      <w:sz w:val="18"/>
      <w:szCs w:val="18"/>
    </w:rPr>
  </w:style>
  <w:style w:type="paragraph" w:styleId="a8">
    <w:name w:val="No Spacing"/>
    <w:uiPriority w:val="1"/>
    <w:qFormat/>
    <w:rsid w:val="00BB6F23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link w:val="aa"/>
    <w:uiPriority w:val="34"/>
    <w:qFormat/>
    <w:rsid w:val="004D6282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locked/>
    <w:rsid w:val="002E4D4C"/>
    <w:rPr>
      <w:rFonts w:ascii="Calibri" w:hAnsi="Calibri" w:cs="Times New Roman"/>
    </w:rPr>
  </w:style>
  <w:style w:type="paragraph" w:styleId="ab">
    <w:name w:val="header"/>
    <w:basedOn w:val="a"/>
    <w:link w:val="ac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1F1AA2"/>
    <w:rPr>
      <w:rFonts w:ascii="Calibri" w:hAnsi="Calibri" w:cs="Times New Roman"/>
    </w:rPr>
  </w:style>
  <w:style w:type="paragraph" w:styleId="ad">
    <w:name w:val="footer"/>
    <w:basedOn w:val="a"/>
    <w:link w:val="ae"/>
    <w:uiPriority w:val="99"/>
    <w:unhideWhenUsed/>
    <w:rsid w:val="001F1AA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1F1AA2"/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3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0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k.com/im?sel=-69565444" TargetMode="External"/><Relationship Id="rId13" Type="http://schemas.openxmlformats.org/officeDocument/2006/relationships/hyperlink" Target="https://krk-online.sibgenco.ru/pay.aspx" TargetMode="External"/><Relationship Id="rId18" Type="http://schemas.openxmlformats.org/officeDocument/2006/relationships/hyperlink" Target="https://&#1087;&#1083;&#1072;&#1090;&#1080;&#1076;&#1086;&#1084;&#1072;24.&#1088;&#1092;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tg://resolve?domain=SGKonline_bot" TargetMode="External"/><Relationship Id="rId17" Type="http://schemas.openxmlformats.org/officeDocument/2006/relationships/hyperlink" Target="mailto:services@sibgenco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-3.ru/" TargetMode="External"/><Relationship Id="rId20" Type="http://schemas.openxmlformats.org/officeDocument/2006/relationships/hyperlink" Target="https://t.me/borodink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viber://pa?chatURI=sgkonline_bot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osuslugi.ru/" TargetMode="External"/><Relationship Id="rId10" Type="http://schemas.openxmlformats.org/officeDocument/2006/relationships/hyperlink" Target="https://api.whatsapp.com/send?phone=79856044715&amp;text=/start" TargetMode="External"/><Relationship Id="rId19" Type="http://schemas.openxmlformats.org/officeDocument/2006/relationships/hyperlink" Target="https://&#1087;&#1083;&#1072;&#1090;&#1080;&#1076;&#1086;&#1084;&#1072;24.&#1088;&#1092;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k.ru/group/57425931927624/messages" TargetMode="External"/><Relationship Id="rId14" Type="http://schemas.openxmlformats.org/officeDocument/2006/relationships/hyperlink" Target="https://krk-online.sibgenco.ru/pay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C7B6C-3E2A-457F-9D31-DE042BF3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"Сибирская генерирующая компания"</Company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Владимирович Федоренко</dc:creator>
  <cp:keywords/>
  <dc:description/>
  <cp:lastModifiedBy>Сенина Марина Геннадьевна \ Marina Senina</cp:lastModifiedBy>
  <cp:revision>8</cp:revision>
  <cp:lastPrinted>2022-09-30T08:53:00Z</cp:lastPrinted>
  <dcterms:created xsi:type="dcterms:W3CDTF">2023-10-10T08:26:00Z</dcterms:created>
  <dcterms:modified xsi:type="dcterms:W3CDTF">2023-10-18T04:27:00Z</dcterms:modified>
</cp:coreProperties>
</file>