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740" w:rsidRDefault="00645740" w:rsidP="00A970C0">
      <w:pPr>
        <w:pStyle w:val="ConsPlusNormal"/>
        <w:jc w:val="center"/>
        <w:outlineLvl w:val="1"/>
      </w:pPr>
    </w:p>
    <w:p w:rsidR="00A970C0" w:rsidRDefault="00A970C0" w:rsidP="00A970C0">
      <w:pPr>
        <w:pStyle w:val="ConsPlusNormal"/>
        <w:jc w:val="center"/>
        <w:outlineLvl w:val="1"/>
      </w:pPr>
      <w:r>
        <w:t>Форма 1.10. Информация о порядке выполнения</w:t>
      </w:r>
    </w:p>
    <w:p w:rsidR="00A970C0" w:rsidRDefault="00A970C0" w:rsidP="00A970C0">
      <w:pPr>
        <w:pStyle w:val="ConsPlusNormal"/>
        <w:jc w:val="center"/>
      </w:pPr>
      <w:r>
        <w:t>технологических, технических и других мероприятий,</w:t>
      </w:r>
    </w:p>
    <w:p w:rsidR="00A970C0" w:rsidRDefault="00A970C0" w:rsidP="00A970C0">
      <w:pPr>
        <w:pStyle w:val="ConsPlusNormal"/>
        <w:jc w:val="center"/>
      </w:pPr>
      <w:r>
        <w:t>связанных с подключением к централизованной системе</w:t>
      </w:r>
    </w:p>
    <w:p w:rsidR="00A970C0" w:rsidRDefault="00A970C0" w:rsidP="00A970C0">
      <w:pPr>
        <w:pStyle w:val="ConsPlusNormal"/>
        <w:jc w:val="center"/>
      </w:pPr>
      <w:r>
        <w:t>горячего водоснабжения</w:t>
      </w:r>
      <w:r w:rsidR="003F17D6">
        <w:t xml:space="preserve"> </w:t>
      </w:r>
    </w:p>
    <w:p w:rsidR="00A970C0" w:rsidRDefault="00A970C0" w:rsidP="00A970C0">
      <w:pPr>
        <w:pStyle w:val="ConsPlusNormal"/>
        <w:ind w:firstLine="540"/>
        <w:jc w:val="both"/>
      </w:pPr>
    </w:p>
    <w:tbl>
      <w:tblPr>
        <w:tblW w:w="9120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4867"/>
      </w:tblGrid>
      <w:tr w:rsidR="006C015A" w:rsidRPr="00267832" w:rsidTr="006C015A">
        <w:trPr>
          <w:trHeight w:val="400"/>
          <w:tblCellSpacing w:w="5" w:type="nil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015A" w:rsidRPr="00267832" w:rsidRDefault="006C015A" w:rsidP="0021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67832">
              <w:rPr>
                <w:rFonts w:ascii="Times New Roman" w:hAnsi="Times New Roman" w:cs="Times New Roman"/>
                <w:sz w:val="20"/>
                <w:szCs w:val="20"/>
              </w:rPr>
              <w:t>Форма  заявки</w:t>
            </w:r>
            <w:proofErr w:type="gramEnd"/>
            <w:r w:rsidRPr="00267832">
              <w:rPr>
                <w:rFonts w:ascii="Times New Roman" w:hAnsi="Times New Roman" w:cs="Times New Roman"/>
                <w:sz w:val="20"/>
                <w:szCs w:val="20"/>
              </w:rPr>
              <w:t xml:space="preserve">  о  подключении  к   централизованной</w:t>
            </w:r>
          </w:p>
          <w:p w:rsidR="006C015A" w:rsidRPr="00267832" w:rsidRDefault="006C015A" w:rsidP="0021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832">
              <w:rPr>
                <w:rFonts w:ascii="Times New Roman" w:hAnsi="Times New Roman" w:cs="Times New Roman"/>
                <w:sz w:val="20"/>
                <w:szCs w:val="20"/>
              </w:rPr>
              <w:t xml:space="preserve">системе горячего водоснабжения                     </w:t>
            </w:r>
          </w:p>
        </w:tc>
        <w:tc>
          <w:tcPr>
            <w:tcW w:w="4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015A" w:rsidRPr="0063406F" w:rsidRDefault="006C015A" w:rsidP="000A2348">
            <w:pPr>
              <w:tabs>
                <w:tab w:val="left" w:pos="6521"/>
              </w:tabs>
              <w:rPr>
                <w:rStyle w:val="a3"/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A2348">
              <w:rPr>
                <w:rFonts w:ascii="Times New Roman" w:hAnsi="Times New Roman" w:cs="Times New Roman"/>
                <w:sz w:val="20"/>
                <w:szCs w:val="20"/>
              </w:rPr>
              <w:t>БЛАНК</w:t>
            </w:r>
            <w:r w:rsidRPr="000A23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  <w:r w:rsidRPr="000A2348">
              <w:rPr>
                <w:b/>
                <w:sz w:val="20"/>
                <w:szCs w:val="20"/>
              </w:rPr>
              <w:t xml:space="preserve"> </w:t>
            </w:r>
            <w:r w:rsidR="0063406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="0063406F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HYPERLINK "http://www.kraskom.com/dat/user/doc/KCO%20blanki/Uslovia%20podklicenia/%D0%97%D0%B0%D1%8F%D0%B2%D0%BB%D0%B5%D0%BD%D0%B8%D0%B5%20%D0%BD%D0%B0%20%D0%B2%D1%8B%D0%B4%D0%B0%D1%87%D1%83%20%D1%83%D1%81%D0%BB%D0%BE%D0%B2%D0%B8%D0%B9%20%D0%BF%D0%BE%D0%B4%D0%BA%D0%BB%D1%8E%D1%87%D0%B5%D0%BD%D0%B8%D1%8F%20%D0%BA%20%D1%81%D0%B5%D1%82%D1%8F%D0%BC%20%D1%82%D0%B5%D0%BF%D0%BB%D0%BE%D1%81%D0%BD%D0%B0%D0%B1%D0%B6%D0%B5%D0%BD%D0%B8%D1%8F.doc" </w:instrText>
            </w:r>
            <w:r w:rsidR="0063406F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63406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63406F">
              <w:rPr>
                <w:rStyle w:val="a3"/>
                <w:rFonts w:ascii="Times New Roman" w:hAnsi="Times New Roman" w:cs="Times New Roman"/>
                <w:b/>
                <w:sz w:val="20"/>
                <w:szCs w:val="20"/>
              </w:rPr>
              <w:t xml:space="preserve">Заявление </w:t>
            </w:r>
          </w:p>
          <w:p w:rsidR="006C015A" w:rsidRPr="000A2348" w:rsidRDefault="006C015A" w:rsidP="000A2348">
            <w:pPr>
              <w:tabs>
                <w:tab w:val="left" w:pos="652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6F">
              <w:rPr>
                <w:rStyle w:val="a3"/>
                <w:rFonts w:ascii="Times New Roman" w:hAnsi="Times New Roman" w:cs="Times New Roman"/>
                <w:b/>
                <w:sz w:val="20"/>
                <w:szCs w:val="20"/>
              </w:rPr>
              <w:t>на выдачу условий подключения к сетям теплоснабжения</w:t>
            </w:r>
            <w:r w:rsidR="0063406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bookmarkStart w:id="0" w:name="_GoBack"/>
            <w:bookmarkEnd w:id="0"/>
          </w:p>
          <w:p w:rsidR="006C015A" w:rsidRPr="00267832" w:rsidRDefault="006C015A" w:rsidP="00AC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348">
              <w:rPr>
                <w:rFonts w:ascii="Times New Roman" w:hAnsi="Times New Roman" w:cs="Times New Roman"/>
                <w:sz w:val="20"/>
                <w:szCs w:val="20"/>
              </w:rPr>
              <w:t>(на сайте ООО «</w:t>
            </w:r>
            <w:proofErr w:type="spellStart"/>
            <w:r w:rsidRPr="000A2348">
              <w:rPr>
                <w:rFonts w:ascii="Times New Roman" w:hAnsi="Times New Roman" w:cs="Times New Roman"/>
                <w:sz w:val="20"/>
                <w:szCs w:val="20"/>
              </w:rPr>
              <w:t>Краском</w:t>
            </w:r>
            <w:proofErr w:type="spellEnd"/>
            <w:proofErr w:type="gramStart"/>
            <w:r w:rsidRPr="000A2348">
              <w:rPr>
                <w:rFonts w:ascii="Times New Roman" w:hAnsi="Times New Roman" w:cs="Times New Roman"/>
                <w:sz w:val="20"/>
                <w:szCs w:val="20"/>
              </w:rPr>
              <w:t>» )</w:t>
            </w:r>
            <w:proofErr w:type="gramEnd"/>
          </w:p>
        </w:tc>
      </w:tr>
      <w:tr w:rsidR="006C015A" w:rsidRPr="00267832" w:rsidTr="006C015A">
        <w:trPr>
          <w:trHeight w:val="600"/>
          <w:tblCellSpacing w:w="5" w:type="nil"/>
        </w:trPr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015A" w:rsidRPr="00267832" w:rsidRDefault="006C015A" w:rsidP="0021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832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</w:t>
            </w:r>
            <w:proofErr w:type="gramStart"/>
            <w:r w:rsidRPr="00267832">
              <w:rPr>
                <w:rFonts w:ascii="Times New Roman" w:hAnsi="Times New Roman" w:cs="Times New Roman"/>
                <w:sz w:val="20"/>
                <w:szCs w:val="20"/>
              </w:rPr>
              <w:t>одновременно  с</w:t>
            </w:r>
            <w:proofErr w:type="gramEnd"/>
          </w:p>
          <w:p w:rsidR="006C015A" w:rsidRPr="00267832" w:rsidRDefault="006C015A" w:rsidP="0021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832">
              <w:rPr>
                <w:rFonts w:ascii="Times New Roman" w:hAnsi="Times New Roman" w:cs="Times New Roman"/>
                <w:sz w:val="20"/>
                <w:szCs w:val="20"/>
              </w:rPr>
              <w:t>заявкой о подключении  к  централизованной  системе</w:t>
            </w:r>
          </w:p>
          <w:p w:rsidR="006C015A" w:rsidRPr="00267832" w:rsidRDefault="006C015A" w:rsidP="0021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832">
              <w:rPr>
                <w:rFonts w:ascii="Times New Roman" w:hAnsi="Times New Roman" w:cs="Times New Roman"/>
                <w:sz w:val="20"/>
                <w:szCs w:val="20"/>
              </w:rPr>
              <w:t xml:space="preserve">горячего водоснабжения                             </w:t>
            </w:r>
          </w:p>
        </w:tc>
        <w:tc>
          <w:tcPr>
            <w:tcW w:w="48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015A" w:rsidRPr="000A2348" w:rsidRDefault="006C015A" w:rsidP="000A23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A234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а) реквизиты заявителя (для юридических лиц - полное наименование организации, дата и номер записи о включении в Единый государственный реестр юридических лиц, для индивидуальных предпринимателей - фамилия, имя, отчество, дата и номер записи о включении в Единый государственный реестр индивидуальных предпринимателей, для физических лиц - фамилия, имя, отчество, серия, номер и дата выдачи паспорта или иного </w:t>
            </w:r>
            <w:hyperlink r:id="rId4" w:history="1">
              <w:r w:rsidRPr="000A2348">
                <w:rPr>
                  <w:rFonts w:ascii="Times New Roman" w:eastAsiaTheme="minorHAnsi" w:hAnsi="Times New Roman" w:cs="Times New Roman"/>
                  <w:color w:val="0000FF"/>
                  <w:sz w:val="18"/>
                  <w:szCs w:val="18"/>
                  <w:lang w:eastAsia="en-US"/>
                </w:rPr>
                <w:t>документа</w:t>
              </w:r>
            </w:hyperlink>
            <w:r w:rsidRPr="000A234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, удостоверяющего личность, почтовый адрес, телефон, факс, адрес электронной почты);</w:t>
            </w:r>
          </w:p>
          <w:p w:rsidR="006C015A" w:rsidRPr="000A2348" w:rsidRDefault="006C015A" w:rsidP="000A23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A234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б) местонахождение подключаемого объекта;</w:t>
            </w:r>
          </w:p>
          <w:p w:rsidR="006C015A" w:rsidRPr="000A2348" w:rsidRDefault="006C015A" w:rsidP="000A23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A234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в) технические параметры подключаемого объекта:</w:t>
            </w:r>
          </w:p>
          <w:p w:rsidR="006C015A" w:rsidRPr="000A2348" w:rsidRDefault="006C015A" w:rsidP="000A23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A234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расчетные максимальные часовые и среднечасовые расходы тепловой энергии и соответствующие им расчетные расходы теплоносителей на технологические нужды, отопление, вентиляцию, кондиционирование воздуха и горячее водоснабжение;</w:t>
            </w:r>
          </w:p>
          <w:p w:rsidR="006C015A" w:rsidRPr="000A2348" w:rsidRDefault="006C015A" w:rsidP="000A23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A234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вид и параметры теплоносителей (давление и температура);</w:t>
            </w:r>
          </w:p>
          <w:p w:rsidR="006C015A" w:rsidRPr="000A2348" w:rsidRDefault="006C015A" w:rsidP="000A23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A234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режимы теплопотребления для подключаемого объекта (непрерывный, одно-, двухсменный и др.);</w:t>
            </w:r>
          </w:p>
          <w:p w:rsidR="006C015A" w:rsidRPr="000A2348" w:rsidRDefault="006C015A" w:rsidP="000A23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A234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расположение узла учета тепловой энергии и теплоносителей и контроля их качества;</w:t>
            </w:r>
          </w:p>
          <w:p w:rsidR="006C015A" w:rsidRPr="000A2348" w:rsidRDefault="006C015A" w:rsidP="000A23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A234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требования к надежности теплоснабжения подключаемого объекта (допустимые перерывы в подаче теплоносителей по продолжительности, периодам года и др.);</w:t>
            </w:r>
          </w:p>
          <w:p w:rsidR="006C015A" w:rsidRPr="000A2348" w:rsidRDefault="006C015A" w:rsidP="000A23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A234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наличие и возможность использования собственных источников тепловой энергии (с указанием их мощностей и режимов работы);</w:t>
            </w:r>
          </w:p>
          <w:p w:rsidR="006C015A" w:rsidRPr="000A2348" w:rsidRDefault="006C015A" w:rsidP="000A23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A234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г) правовые основания пользования заявителем подключаемым объектом и земельным участком, на котором планируется создание подключаемого объекта (далее - земельный участок);</w:t>
            </w:r>
          </w:p>
          <w:p w:rsidR="006C015A" w:rsidRPr="000A2348" w:rsidRDefault="006C015A" w:rsidP="000A23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A234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д) номер и дата выдачи технических условий (если они выдавались ранее в соответствии с </w:t>
            </w:r>
            <w:hyperlink r:id="rId5" w:history="1">
              <w:r w:rsidRPr="000A2348">
                <w:rPr>
                  <w:rFonts w:ascii="Times New Roman" w:eastAsiaTheme="minorHAnsi" w:hAnsi="Times New Roman" w:cs="Times New Roman"/>
                  <w:color w:val="0000FF"/>
                  <w:sz w:val="18"/>
                  <w:szCs w:val="18"/>
                  <w:lang w:eastAsia="en-US"/>
                </w:rPr>
                <w:t>законодательством</w:t>
              </w:r>
            </w:hyperlink>
            <w:r w:rsidRPr="000A234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о градостроительной деятельности);</w:t>
            </w:r>
          </w:p>
          <w:p w:rsidR="006C015A" w:rsidRPr="000A2348" w:rsidRDefault="006C015A" w:rsidP="000A23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A234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е) планируемые сроки ввода в эксплуатацию подключаемого объекта;</w:t>
            </w:r>
          </w:p>
          <w:p w:rsidR="006C015A" w:rsidRPr="000A2348" w:rsidRDefault="006C015A" w:rsidP="000A23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A234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ж) информация о границах земельного участка, на котором планируется осуществить строительство (реконструкцию, модернизацию) подключаемого объекта;</w:t>
            </w:r>
          </w:p>
          <w:p w:rsidR="006C015A" w:rsidRPr="000A2348" w:rsidRDefault="006C015A" w:rsidP="000A23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A234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з) информация о виде разрешенного использования земельного участка;</w:t>
            </w:r>
          </w:p>
          <w:p w:rsidR="006C015A" w:rsidRPr="000A2348" w:rsidRDefault="006C015A" w:rsidP="000A23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A234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и) информация о предельных параметрах разрешенного строительства (реконструкции, модернизации) подключаемого объекта.</w:t>
            </w:r>
          </w:p>
          <w:p w:rsidR="006C015A" w:rsidRPr="000A2348" w:rsidRDefault="006C015A" w:rsidP="000A23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A234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12. К заявке на подключение к системе теплоснабжения прилагаются следующие документы:</w:t>
            </w:r>
          </w:p>
          <w:p w:rsidR="006C015A" w:rsidRPr="000A2348" w:rsidRDefault="006C015A" w:rsidP="000A23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A234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а) 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 в Едином государственном реестре прав на недвижимое имущество и сделок с ним (в случае если такие права зарегистрированы в указанном реестре, представляются копии свидетельств о </w:t>
            </w:r>
            <w:r w:rsidRPr="000A234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государственной регистрации прав на указанный подключаемый объект или земельный участок);</w:t>
            </w:r>
          </w:p>
          <w:p w:rsidR="006C015A" w:rsidRPr="000A2348" w:rsidRDefault="006C015A" w:rsidP="000A23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A234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б) 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теплоснабжения;</w:t>
            </w:r>
          </w:p>
          <w:p w:rsidR="006C015A" w:rsidRPr="000A2348" w:rsidRDefault="006C015A" w:rsidP="000A23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A234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в) 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строительства);</w:t>
            </w:r>
          </w:p>
          <w:p w:rsidR="006C015A" w:rsidRPr="000A2348" w:rsidRDefault="006C015A" w:rsidP="000A23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A234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г) документы, подтверждающие полномочия лица, действующего от имени заявителя (в случае если заявка подается в адрес исполнителя представителем заявителя);</w:t>
            </w:r>
          </w:p>
          <w:p w:rsidR="006C015A" w:rsidRPr="00267832" w:rsidRDefault="006C015A" w:rsidP="00AC6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015A" w:rsidRPr="00267832" w:rsidTr="006C015A">
        <w:trPr>
          <w:trHeight w:val="1200"/>
          <w:tblCellSpacing w:w="5" w:type="nil"/>
        </w:trPr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015A" w:rsidRPr="00267832" w:rsidRDefault="006C015A" w:rsidP="0021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8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Реквизиты     нормативного     правового      акта,</w:t>
            </w:r>
          </w:p>
          <w:p w:rsidR="006C015A" w:rsidRPr="00267832" w:rsidRDefault="006C015A" w:rsidP="0021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832">
              <w:rPr>
                <w:rFonts w:ascii="Times New Roman" w:hAnsi="Times New Roman" w:cs="Times New Roman"/>
                <w:sz w:val="20"/>
                <w:szCs w:val="20"/>
              </w:rPr>
              <w:t>регламентирующего  порядок  действий  заявителя   и</w:t>
            </w:r>
          </w:p>
          <w:p w:rsidR="006C015A" w:rsidRPr="00267832" w:rsidRDefault="006C015A" w:rsidP="0021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832">
              <w:rPr>
                <w:rFonts w:ascii="Times New Roman" w:hAnsi="Times New Roman" w:cs="Times New Roman"/>
                <w:sz w:val="20"/>
                <w:szCs w:val="20"/>
              </w:rPr>
              <w:t>регулируемой  организации   при   подаче,   приеме,</w:t>
            </w:r>
          </w:p>
          <w:p w:rsidR="006C015A" w:rsidRPr="00267832" w:rsidRDefault="006C015A" w:rsidP="0021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832">
              <w:rPr>
                <w:rFonts w:ascii="Times New Roman" w:hAnsi="Times New Roman" w:cs="Times New Roman"/>
                <w:sz w:val="20"/>
                <w:szCs w:val="20"/>
              </w:rPr>
              <w:t xml:space="preserve">обработке заявки о </w:t>
            </w:r>
            <w:proofErr w:type="gramStart"/>
            <w:r w:rsidRPr="00267832">
              <w:rPr>
                <w:rFonts w:ascii="Times New Roman" w:hAnsi="Times New Roman" w:cs="Times New Roman"/>
                <w:sz w:val="20"/>
                <w:szCs w:val="20"/>
              </w:rPr>
              <w:t>подключении  к</w:t>
            </w:r>
            <w:proofErr w:type="gramEnd"/>
            <w:r w:rsidRPr="00267832">
              <w:rPr>
                <w:rFonts w:ascii="Times New Roman" w:hAnsi="Times New Roman" w:cs="Times New Roman"/>
                <w:sz w:val="20"/>
                <w:szCs w:val="20"/>
              </w:rPr>
              <w:t xml:space="preserve">  централизованной</w:t>
            </w:r>
          </w:p>
          <w:p w:rsidR="006C015A" w:rsidRPr="00267832" w:rsidRDefault="006C015A" w:rsidP="0021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832">
              <w:rPr>
                <w:rFonts w:ascii="Times New Roman" w:hAnsi="Times New Roman" w:cs="Times New Roman"/>
                <w:sz w:val="20"/>
                <w:szCs w:val="20"/>
              </w:rPr>
              <w:t>системе горячего водоснабжения, принятии решения  и</w:t>
            </w:r>
          </w:p>
          <w:p w:rsidR="006C015A" w:rsidRPr="00267832" w:rsidRDefault="006C015A" w:rsidP="0021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832">
              <w:rPr>
                <w:rFonts w:ascii="Times New Roman" w:hAnsi="Times New Roman" w:cs="Times New Roman"/>
                <w:sz w:val="20"/>
                <w:szCs w:val="20"/>
              </w:rPr>
              <w:t xml:space="preserve">уведомлении о принятом решении                     </w:t>
            </w:r>
          </w:p>
        </w:tc>
        <w:tc>
          <w:tcPr>
            <w:tcW w:w="48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015A" w:rsidRPr="00267832" w:rsidRDefault="006C015A" w:rsidP="000A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832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Правительства РФ № 307 от 16.04.2012г.</w:t>
            </w:r>
          </w:p>
        </w:tc>
      </w:tr>
      <w:tr w:rsidR="006C015A" w:rsidRPr="00267832" w:rsidTr="006C015A">
        <w:trPr>
          <w:trHeight w:val="600"/>
          <w:tblCellSpacing w:w="5" w:type="nil"/>
        </w:trPr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015A" w:rsidRPr="00267832" w:rsidRDefault="006C015A" w:rsidP="0021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832">
              <w:rPr>
                <w:rFonts w:ascii="Times New Roman" w:hAnsi="Times New Roman" w:cs="Times New Roman"/>
                <w:sz w:val="20"/>
                <w:szCs w:val="20"/>
              </w:rPr>
              <w:t xml:space="preserve">Телефоны и адреса службы, ответственной за </w:t>
            </w:r>
            <w:proofErr w:type="gramStart"/>
            <w:r w:rsidRPr="00267832">
              <w:rPr>
                <w:rFonts w:ascii="Times New Roman" w:hAnsi="Times New Roman" w:cs="Times New Roman"/>
                <w:sz w:val="20"/>
                <w:szCs w:val="20"/>
              </w:rPr>
              <w:t>прием  и</w:t>
            </w:r>
            <w:proofErr w:type="gramEnd"/>
          </w:p>
          <w:p w:rsidR="006C015A" w:rsidRPr="00267832" w:rsidRDefault="006C015A" w:rsidP="0021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832">
              <w:rPr>
                <w:rFonts w:ascii="Times New Roman" w:hAnsi="Times New Roman" w:cs="Times New Roman"/>
                <w:sz w:val="20"/>
                <w:szCs w:val="20"/>
              </w:rPr>
              <w:t xml:space="preserve">обработку заявок о </w:t>
            </w:r>
            <w:proofErr w:type="gramStart"/>
            <w:r w:rsidRPr="00267832">
              <w:rPr>
                <w:rFonts w:ascii="Times New Roman" w:hAnsi="Times New Roman" w:cs="Times New Roman"/>
                <w:sz w:val="20"/>
                <w:szCs w:val="20"/>
              </w:rPr>
              <w:t>подключении  к</w:t>
            </w:r>
            <w:proofErr w:type="gramEnd"/>
            <w:r w:rsidRPr="00267832">
              <w:rPr>
                <w:rFonts w:ascii="Times New Roman" w:hAnsi="Times New Roman" w:cs="Times New Roman"/>
                <w:sz w:val="20"/>
                <w:szCs w:val="20"/>
              </w:rPr>
              <w:t xml:space="preserve">  централизованной</w:t>
            </w:r>
          </w:p>
          <w:p w:rsidR="006C015A" w:rsidRPr="00267832" w:rsidRDefault="006C015A" w:rsidP="0021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832">
              <w:rPr>
                <w:rFonts w:ascii="Times New Roman" w:hAnsi="Times New Roman" w:cs="Times New Roman"/>
                <w:sz w:val="20"/>
                <w:szCs w:val="20"/>
              </w:rPr>
              <w:t xml:space="preserve">системе горячего водоснабжения                     </w:t>
            </w:r>
          </w:p>
        </w:tc>
        <w:tc>
          <w:tcPr>
            <w:tcW w:w="48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015A" w:rsidRDefault="006C015A" w:rsidP="00AC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документов:2-26-78-77;</w:t>
            </w:r>
          </w:p>
          <w:p w:rsidR="006C015A" w:rsidRDefault="006C015A" w:rsidP="00AC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2-26-78-12.</w:t>
            </w:r>
          </w:p>
          <w:p w:rsidR="006C015A" w:rsidRPr="00267832" w:rsidRDefault="006C015A" w:rsidP="00AC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подачи документов Парижской коммуны, 41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25-1 (КЦО)</w:t>
            </w:r>
          </w:p>
        </w:tc>
      </w:tr>
    </w:tbl>
    <w:p w:rsidR="00A970C0" w:rsidRPr="00267832" w:rsidRDefault="00A970C0" w:rsidP="00A970C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B5053" w:rsidRPr="00267832" w:rsidRDefault="002B5053">
      <w:pPr>
        <w:rPr>
          <w:rFonts w:ascii="Times New Roman" w:hAnsi="Times New Roman" w:cs="Times New Roman"/>
        </w:rPr>
      </w:pPr>
    </w:p>
    <w:p w:rsidR="003F17D6" w:rsidRDefault="003F17D6" w:rsidP="00A970C0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3F17D6" w:rsidRDefault="003F17D6" w:rsidP="00A970C0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3F17D6" w:rsidRDefault="003F17D6" w:rsidP="00A970C0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3F17D6" w:rsidRDefault="003F17D6" w:rsidP="00A970C0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3F17D6" w:rsidRDefault="003F17D6" w:rsidP="00A970C0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3F17D6" w:rsidRDefault="003F17D6" w:rsidP="00A970C0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3F17D6" w:rsidRDefault="003F17D6" w:rsidP="00A970C0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3F17D6" w:rsidRDefault="003F17D6" w:rsidP="00A970C0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3F17D6" w:rsidRDefault="003F17D6" w:rsidP="00A970C0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3F17D6" w:rsidRDefault="003F17D6" w:rsidP="00A970C0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3F17D6" w:rsidRDefault="003F17D6" w:rsidP="00A970C0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3F17D6" w:rsidRDefault="003F17D6" w:rsidP="00A970C0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3F17D6" w:rsidRDefault="003F17D6" w:rsidP="00A970C0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3F17D6" w:rsidRDefault="003F17D6" w:rsidP="00A970C0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3F17D6" w:rsidRDefault="003F17D6" w:rsidP="00A970C0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3F17D6" w:rsidRDefault="003F17D6" w:rsidP="00A970C0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3F17D6" w:rsidRDefault="003F17D6" w:rsidP="00A970C0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3F17D6" w:rsidRDefault="003F17D6" w:rsidP="00A970C0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3F17D6" w:rsidRDefault="003F17D6" w:rsidP="00A970C0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3F17D6" w:rsidRDefault="003F17D6" w:rsidP="00A970C0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3F17D6" w:rsidRDefault="003F17D6" w:rsidP="00A970C0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3F17D6" w:rsidRDefault="003F17D6" w:rsidP="00A970C0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3F17D6" w:rsidRDefault="003F17D6" w:rsidP="00A970C0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3F17D6" w:rsidRDefault="003F17D6" w:rsidP="00A970C0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3F17D6" w:rsidRDefault="003F17D6" w:rsidP="00A970C0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3F17D6" w:rsidRDefault="003F17D6" w:rsidP="00A970C0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sectPr w:rsidR="003F1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0C0"/>
    <w:rsid w:val="000A2348"/>
    <w:rsid w:val="00267832"/>
    <w:rsid w:val="002B5053"/>
    <w:rsid w:val="00304F03"/>
    <w:rsid w:val="00315901"/>
    <w:rsid w:val="003F17D6"/>
    <w:rsid w:val="0063406F"/>
    <w:rsid w:val="00645740"/>
    <w:rsid w:val="00665B25"/>
    <w:rsid w:val="006C015A"/>
    <w:rsid w:val="009B3AC2"/>
    <w:rsid w:val="00A970C0"/>
    <w:rsid w:val="00F4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A11E23-9EB1-4CA3-8284-2C25BDB2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0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0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rmal">
    <w:name w:val="ConsNormal"/>
    <w:rsid w:val="009B3A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40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3702FC0677D97D2E1E8E12D4314600E1520C1E4051C42486E61169778BA23BDDD59513EA574D84DRBbDD" TargetMode="External"/><Relationship Id="rId4" Type="http://schemas.openxmlformats.org/officeDocument/2006/relationships/hyperlink" Target="consultantplus://offline/ref=63702FC0677D97D2E1E8E12D4314600E1523CBEE091C42486E61169778RBb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"КрасКом"</Company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 Татьяна Николаевна</dc:creator>
  <cp:lastModifiedBy>Администратор</cp:lastModifiedBy>
  <cp:revision>4</cp:revision>
  <cp:lastPrinted>2015-05-14T03:37:00Z</cp:lastPrinted>
  <dcterms:created xsi:type="dcterms:W3CDTF">2015-05-15T01:33:00Z</dcterms:created>
  <dcterms:modified xsi:type="dcterms:W3CDTF">2015-05-15T03:22:00Z</dcterms:modified>
</cp:coreProperties>
</file>